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CC8D0" w14:textId="7808B862" w:rsidR="00A55689" w:rsidRPr="00A55689" w:rsidRDefault="00A55689" w:rsidP="00C74F63">
      <w:pPr>
        <w:widowControl/>
        <w:snapToGrid w:val="0"/>
        <w:rPr>
          <w:rFonts w:ascii="ＭＳ Ｐゴシック" w:eastAsia="ＭＳ Ｐゴシック" w:hAnsi="ＭＳ Ｐゴシック" w:cs="ＭＳ Ｐゴシック"/>
          <w:kern w:val="0"/>
          <w:sz w:val="28"/>
          <w:szCs w:val="28"/>
          <w:bdr w:val="single" w:sz="4" w:space="0" w:color="auto"/>
          <w:shd w:val="clear" w:color="auto" w:fill="F2F2F2" w:themeFill="background1" w:themeFillShade="F2"/>
        </w:rPr>
      </w:pPr>
      <w:r>
        <w:rPr>
          <w:rFonts w:ascii="ＭＳ Ｐゴシック" w:eastAsia="ＭＳ Ｐゴシック" w:hAnsi="ＭＳ Ｐゴシック" w:cs="ＭＳ Ｐゴシック" w:hint="eastAsia"/>
          <w:kern w:val="0"/>
          <w:sz w:val="28"/>
          <w:szCs w:val="28"/>
          <w:bdr w:val="single" w:sz="4" w:space="0" w:color="auto"/>
          <w:shd w:val="clear" w:color="auto" w:fill="F2F2F2" w:themeFill="background1" w:themeFillShade="F2"/>
        </w:rPr>
        <w:t xml:space="preserve">　</w:t>
      </w:r>
      <w:r w:rsidRPr="00A55689">
        <w:rPr>
          <w:rFonts w:ascii="ＭＳ Ｐゴシック" w:eastAsia="ＭＳ Ｐゴシック" w:hAnsi="ＭＳ Ｐゴシック" w:cs="ＭＳ Ｐゴシック" w:hint="eastAsia"/>
          <w:kern w:val="0"/>
          <w:sz w:val="28"/>
          <w:szCs w:val="28"/>
          <w:bdr w:val="single" w:sz="4" w:space="0" w:color="auto"/>
          <w:shd w:val="clear" w:color="auto" w:fill="F2F2F2" w:themeFill="background1" w:themeFillShade="F2"/>
        </w:rPr>
        <w:t>理事会議事録</w:t>
      </w:r>
      <w:r>
        <w:rPr>
          <w:rFonts w:ascii="ＭＳ Ｐゴシック" w:eastAsia="ＭＳ Ｐゴシック" w:hAnsi="ＭＳ Ｐゴシック" w:cs="ＭＳ Ｐゴシック" w:hint="eastAsia"/>
          <w:kern w:val="0"/>
          <w:sz w:val="28"/>
          <w:szCs w:val="28"/>
          <w:bdr w:val="single" w:sz="4" w:space="0" w:color="auto"/>
          <w:shd w:val="clear" w:color="auto" w:fill="F2F2F2" w:themeFill="background1" w:themeFillShade="F2"/>
        </w:rPr>
        <w:t xml:space="preserve">　</w:t>
      </w:r>
    </w:p>
    <w:p w14:paraId="6B30BDE2" w14:textId="77777777" w:rsidR="008249F1" w:rsidRPr="007A59C8" w:rsidRDefault="007A59C8" w:rsidP="008249F1">
      <w:pPr>
        <w:jc w:val="right"/>
        <w:rPr>
          <w:sz w:val="20"/>
          <w:szCs w:val="20"/>
        </w:rPr>
      </w:pPr>
      <w:r w:rsidRPr="007A59C8">
        <w:rPr>
          <w:rFonts w:hint="eastAsia"/>
          <w:sz w:val="20"/>
          <w:szCs w:val="20"/>
        </w:rPr>
        <w:t>特定非営利活動法人つどい</w:t>
      </w:r>
    </w:p>
    <w:p w14:paraId="47F17DA3" w14:textId="77777777" w:rsidR="007A59C8" w:rsidRDefault="007A59C8" w:rsidP="007A59C8">
      <w:pPr>
        <w:wordWrap w:val="0"/>
        <w:jc w:val="right"/>
        <w:rPr>
          <w:sz w:val="20"/>
          <w:szCs w:val="20"/>
        </w:rPr>
      </w:pPr>
      <w:r w:rsidRPr="007A59C8">
        <w:rPr>
          <w:rFonts w:hint="eastAsia"/>
          <w:sz w:val="20"/>
          <w:szCs w:val="20"/>
        </w:rPr>
        <w:t>理　事　長　　　原　泰夫</w:t>
      </w:r>
    </w:p>
    <w:p w14:paraId="166DBDD8" w14:textId="2F51E3C3" w:rsidR="007A59C8" w:rsidRPr="007A59C8" w:rsidRDefault="00CA5441" w:rsidP="007A59C8">
      <w:pPr>
        <w:pStyle w:val="a3"/>
        <w:numPr>
          <w:ilvl w:val="0"/>
          <w:numId w:val="1"/>
        </w:numPr>
        <w:ind w:leftChars="0"/>
        <w:jc w:val="left"/>
        <w:rPr>
          <w:sz w:val="20"/>
          <w:szCs w:val="20"/>
        </w:rPr>
      </w:pPr>
      <w:r>
        <w:rPr>
          <w:rFonts w:hint="eastAsia"/>
          <w:sz w:val="20"/>
          <w:szCs w:val="20"/>
        </w:rPr>
        <w:t>日時：</w:t>
      </w:r>
      <w:r w:rsidR="00784663">
        <w:rPr>
          <w:rFonts w:hint="eastAsia"/>
          <w:sz w:val="20"/>
          <w:szCs w:val="20"/>
        </w:rPr>
        <w:t>20</w:t>
      </w:r>
      <w:r w:rsidR="0025340D">
        <w:rPr>
          <w:rFonts w:hint="eastAsia"/>
          <w:sz w:val="20"/>
          <w:szCs w:val="20"/>
        </w:rPr>
        <w:t>2</w:t>
      </w:r>
      <w:r w:rsidR="00F669CC">
        <w:rPr>
          <w:rFonts w:hint="eastAsia"/>
          <w:sz w:val="20"/>
          <w:szCs w:val="20"/>
        </w:rPr>
        <w:t>4</w:t>
      </w:r>
      <w:r>
        <w:rPr>
          <w:rFonts w:hint="eastAsia"/>
          <w:sz w:val="20"/>
          <w:szCs w:val="20"/>
        </w:rPr>
        <w:t>年</w:t>
      </w:r>
      <w:r w:rsidR="00C93F5D">
        <w:rPr>
          <w:rFonts w:hint="eastAsia"/>
          <w:sz w:val="20"/>
          <w:szCs w:val="20"/>
        </w:rPr>
        <w:t>5</w:t>
      </w:r>
      <w:r w:rsidR="007A59C8" w:rsidRPr="007A59C8">
        <w:rPr>
          <w:rFonts w:hint="eastAsia"/>
          <w:sz w:val="20"/>
          <w:szCs w:val="20"/>
        </w:rPr>
        <w:t>月</w:t>
      </w:r>
      <w:r w:rsidR="00C93F5D">
        <w:rPr>
          <w:rFonts w:hint="eastAsia"/>
          <w:sz w:val="20"/>
          <w:szCs w:val="20"/>
        </w:rPr>
        <w:t>21</w:t>
      </w:r>
      <w:r w:rsidR="007A59C8" w:rsidRPr="007A59C8">
        <w:rPr>
          <w:rFonts w:hint="eastAsia"/>
          <w:sz w:val="20"/>
          <w:szCs w:val="20"/>
        </w:rPr>
        <w:t>日（</w:t>
      </w:r>
      <w:r w:rsidR="00A83971">
        <w:rPr>
          <w:rFonts w:hint="eastAsia"/>
          <w:sz w:val="20"/>
          <w:szCs w:val="20"/>
        </w:rPr>
        <w:t>火</w:t>
      </w:r>
      <w:r>
        <w:rPr>
          <w:rFonts w:hint="eastAsia"/>
          <w:sz w:val="20"/>
          <w:szCs w:val="20"/>
        </w:rPr>
        <w:t xml:space="preserve">）　</w:t>
      </w:r>
      <w:r w:rsidR="00403E5A">
        <w:rPr>
          <w:rFonts w:hint="eastAsia"/>
          <w:sz w:val="20"/>
          <w:szCs w:val="20"/>
        </w:rPr>
        <w:t>18</w:t>
      </w:r>
      <w:r>
        <w:rPr>
          <w:rFonts w:hint="eastAsia"/>
          <w:sz w:val="20"/>
          <w:szCs w:val="20"/>
        </w:rPr>
        <w:t>：</w:t>
      </w:r>
      <w:r w:rsidR="007039C6">
        <w:rPr>
          <w:sz w:val="20"/>
          <w:szCs w:val="20"/>
        </w:rPr>
        <w:t>0</w:t>
      </w:r>
      <w:r w:rsidR="00C725F9">
        <w:rPr>
          <w:sz w:val="20"/>
          <w:szCs w:val="20"/>
        </w:rPr>
        <w:t>0</w:t>
      </w:r>
      <w:r>
        <w:rPr>
          <w:sz w:val="20"/>
          <w:szCs w:val="20"/>
        </w:rPr>
        <w:t xml:space="preserve"> </w:t>
      </w:r>
      <w:r w:rsidR="007A59C8" w:rsidRPr="007A59C8">
        <w:rPr>
          <w:rFonts w:hint="eastAsia"/>
          <w:sz w:val="20"/>
          <w:szCs w:val="20"/>
        </w:rPr>
        <w:t>～</w:t>
      </w:r>
      <w:r>
        <w:rPr>
          <w:rFonts w:hint="eastAsia"/>
          <w:sz w:val="20"/>
          <w:szCs w:val="20"/>
        </w:rPr>
        <w:t xml:space="preserve"> </w:t>
      </w:r>
      <w:r w:rsidR="00F34228">
        <w:rPr>
          <w:sz w:val="20"/>
          <w:szCs w:val="20"/>
        </w:rPr>
        <w:t>2</w:t>
      </w:r>
      <w:r w:rsidR="00C93F5D">
        <w:rPr>
          <w:rFonts w:hint="eastAsia"/>
          <w:sz w:val="20"/>
          <w:szCs w:val="20"/>
        </w:rPr>
        <w:t>0</w:t>
      </w:r>
      <w:r>
        <w:rPr>
          <w:rFonts w:hint="eastAsia"/>
          <w:sz w:val="20"/>
          <w:szCs w:val="20"/>
        </w:rPr>
        <w:t>：</w:t>
      </w:r>
      <w:r w:rsidR="00C93F5D">
        <w:rPr>
          <w:rFonts w:hint="eastAsia"/>
          <w:sz w:val="20"/>
          <w:szCs w:val="20"/>
        </w:rPr>
        <w:t>30</w:t>
      </w:r>
    </w:p>
    <w:p w14:paraId="0B18C2F7" w14:textId="616D3089" w:rsidR="007A59C8" w:rsidRDefault="00CA5441" w:rsidP="007A59C8">
      <w:pPr>
        <w:pStyle w:val="a3"/>
        <w:numPr>
          <w:ilvl w:val="0"/>
          <w:numId w:val="1"/>
        </w:numPr>
        <w:ind w:leftChars="0"/>
        <w:jc w:val="left"/>
        <w:rPr>
          <w:sz w:val="20"/>
          <w:szCs w:val="20"/>
        </w:rPr>
      </w:pPr>
      <w:r>
        <w:rPr>
          <w:rFonts w:hint="eastAsia"/>
          <w:sz w:val="20"/>
          <w:szCs w:val="20"/>
        </w:rPr>
        <w:t>場所：</w:t>
      </w:r>
      <w:r w:rsidR="002D3E2B">
        <w:rPr>
          <w:sz w:val="20"/>
          <w:szCs w:val="20"/>
        </w:rPr>
        <w:t xml:space="preserve"> </w:t>
      </w:r>
      <w:r w:rsidR="00B407EE">
        <w:rPr>
          <w:rFonts w:hint="eastAsia"/>
          <w:sz w:val="20"/>
          <w:szCs w:val="20"/>
        </w:rPr>
        <w:t>区立児童相談所</w:t>
      </w:r>
      <w:r w:rsidR="00851A91">
        <w:rPr>
          <w:rFonts w:hint="eastAsia"/>
          <w:sz w:val="20"/>
          <w:szCs w:val="20"/>
        </w:rPr>
        <w:t>内</w:t>
      </w:r>
      <w:r w:rsidR="00B407EE">
        <w:rPr>
          <w:rFonts w:hint="eastAsia"/>
          <w:sz w:val="20"/>
          <w:szCs w:val="20"/>
        </w:rPr>
        <w:t xml:space="preserve">　</w:t>
      </w:r>
      <w:r w:rsidR="00C93F5D">
        <w:rPr>
          <w:rFonts w:hint="eastAsia"/>
          <w:sz w:val="20"/>
          <w:szCs w:val="20"/>
        </w:rPr>
        <w:t>会議室</w:t>
      </w:r>
      <w:r w:rsidR="00C93F5D">
        <w:rPr>
          <w:rFonts w:hint="eastAsia"/>
          <w:sz w:val="20"/>
          <w:szCs w:val="20"/>
        </w:rPr>
        <w:t>A</w:t>
      </w:r>
      <w:r w:rsidR="00C93F5D">
        <w:rPr>
          <w:rFonts w:hint="eastAsia"/>
          <w:sz w:val="20"/>
          <w:szCs w:val="20"/>
        </w:rPr>
        <w:t>・</w:t>
      </w:r>
      <w:r w:rsidR="00C93F5D">
        <w:rPr>
          <w:rFonts w:hint="eastAsia"/>
          <w:sz w:val="20"/>
          <w:szCs w:val="20"/>
        </w:rPr>
        <w:t>B</w:t>
      </w:r>
    </w:p>
    <w:p w14:paraId="2200CF21" w14:textId="2CE0159A" w:rsidR="007039C6" w:rsidRDefault="007A59C8" w:rsidP="00851A91">
      <w:pPr>
        <w:pStyle w:val="a3"/>
        <w:numPr>
          <w:ilvl w:val="0"/>
          <w:numId w:val="1"/>
        </w:numPr>
        <w:ind w:leftChars="0"/>
        <w:jc w:val="left"/>
        <w:rPr>
          <w:sz w:val="20"/>
          <w:szCs w:val="20"/>
        </w:rPr>
      </w:pPr>
      <w:r>
        <w:rPr>
          <w:rFonts w:hint="eastAsia"/>
          <w:sz w:val="20"/>
          <w:szCs w:val="20"/>
        </w:rPr>
        <w:t>出席：</w:t>
      </w:r>
      <w:r w:rsidR="009C199E">
        <w:rPr>
          <w:rFonts w:hint="eastAsia"/>
          <w:sz w:val="20"/>
          <w:szCs w:val="20"/>
        </w:rPr>
        <w:t xml:space="preserve"> </w:t>
      </w:r>
      <w:r w:rsidR="00691E18">
        <w:rPr>
          <w:rFonts w:hint="eastAsia"/>
          <w:sz w:val="20"/>
          <w:szCs w:val="20"/>
        </w:rPr>
        <w:t>理事</w:t>
      </w:r>
      <w:r w:rsidR="00FE6BCB">
        <w:rPr>
          <w:rFonts w:hint="eastAsia"/>
          <w:sz w:val="20"/>
          <w:szCs w:val="20"/>
        </w:rPr>
        <w:t>：</w:t>
      </w:r>
      <w:r w:rsidR="00660224" w:rsidRPr="00660224">
        <w:rPr>
          <w:rFonts w:hint="eastAsia"/>
          <w:sz w:val="20"/>
          <w:szCs w:val="20"/>
        </w:rPr>
        <w:t>原泰夫</w:t>
      </w:r>
      <w:r w:rsidR="00CA5441">
        <w:rPr>
          <w:rFonts w:hint="eastAsia"/>
          <w:sz w:val="20"/>
          <w:szCs w:val="20"/>
        </w:rPr>
        <w:t>・</w:t>
      </w:r>
      <w:r w:rsidR="007039C6">
        <w:rPr>
          <w:rFonts w:hint="eastAsia"/>
          <w:sz w:val="20"/>
          <w:szCs w:val="20"/>
        </w:rPr>
        <w:t>三井美和子・</w:t>
      </w:r>
      <w:r w:rsidR="002274BC">
        <w:rPr>
          <w:rFonts w:hint="eastAsia"/>
          <w:sz w:val="20"/>
          <w:szCs w:val="20"/>
        </w:rPr>
        <w:t>坂ますみ・</w:t>
      </w:r>
      <w:r w:rsidR="00403E5A" w:rsidRPr="00851A91">
        <w:rPr>
          <w:rFonts w:hint="eastAsia"/>
          <w:sz w:val="20"/>
          <w:szCs w:val="20"/>
        </w:rPr>
        <w:t>齋藤幸夫・</w:t>
      </w:r>
      <w:r w:rsidR="00F669CC">
        <w:rPr>
          <w:rFonts w:hint="eastAsia"/>
          <w:sz w:val="20"/>
          <w:szCs w:val="20"/>
        </w:rPr>
        <w:t>市川徹</w:t>
      </w:r>
    </w:p>
    <w:p w14:paraId="489AFE3D" w14:textId="4E7B3489" w:rsidR="00716B1C" w:rsidRDefault="00F669CC" w:rsidP="00716B1C">
      <w:pPr>
        <w:pStyle w:val="a3"/>
        <w:ind w:leftChars="0" w:left="420" w:firstLineChars="650" w:firstLine="1300"/>
        <w:jc w:val="left"/>
        <w:rPr>
          <w:sz w:val="20"/>
          <w:szCs w:val="20"/>
        </w:rPr>
      </w:pPr>
      <w:r>
        <w:rPr>
          <w:rFonts w:hint="eastAsia"/>
          <w:sz w:val="20"/>
          <w:szCs w:val="20"/>
        </w:rPr>
        <w:t>早野節子</w:t>
      </w:r>
      <w:r w:rsidR="002274BC">
        <w:rPr>
          <w:rFonts w:hint="eastAsia"/>
          <w:sz w:val="20"/>
          <w:szCs w:val="20"/>
        </w:rPr>
        <w:t>・</w:t>
      </w:r>
      <w:r w:rsidR="002274BC" w:rsidRPr="007039C6">
        <w:rPr>
          <w:rFonts w:hint="eastAsia"/>
          <w:sz w:val="20"/>
          <w:szCs w:val="20"/>
        </w:rPr>
        <w:t>橘直之</w:t>
      </w:r>
    </w:p>
    <w:p w14:paraId="602BBC34" w14:textId="4260B2CB" w:rsidR="002274BC" w:rsidRPr="00C93F5D" w:rsidRDefault="002274BC" w:rsidP="00C93F5D">
      <w:pPr>
        <w:pStyle w:val="a3"/>
        <w:ind w:leftChars="0" w:left="420" w:firstLineChars="400" w:firstLine="800"/>
        <w:jc w:val="left"/>
        <w:rPr>
          <w:sz w:val="20"/>
          <w:szCs w:val="20"/>
        </w:rPr>
      </w:pPr>
      <w:r>
        <w:rPr>
          <w:rFonts w:hint="eastAsia"/>
          <w:sz w:val="20"/>
          <w:szCs w:val="20"/>
        </w:rPr>
        <w:t>監事：遠藤慧</w:t>
      </w:r>
      <w:r w:rsidR="00C93F5D">
        <w:rPr>
          <w:rFonts w:hint="eastAsia"/>
          <w:sz w:val="20"/>
          <w:szCs w:val="20"/>
        </w:rPr>
        <w:t>・</w:t>
      </w:r>
      <w:r w:rsidR="00C93F5D" w:rsidRPr="002274BC">
        <w:rPr>
          <w:rFonts w:hint="eastAsia"/>
          <w:sz w:val="20"/>
          <w:szCs w:val="20"/>
        </w:rPr>
        <w:t>石橋もと子（</w:t>
      </w:r>
      <w:r w:rsidR="00C93F5D">
        <w:rPr>
          <w:rFonts w:hint="eastAsia"/>
          <w:sz w:val="20"/>
          <w:szCs w:val="20"/>
        </w:rPr>
        <w:t>オンライン</w:t>
      </w:r>
      <w:r w:rsidR="00C93F5D" w:rsidRPr="002274BC">
        <w:rPr>
          <w:rFonts w:hint="eastAsia"/>
          <w:sz w:val="20"/>
          <w:szCs w:val="20"/>
        </w:rPr>
        <w:t>）</w:t>
      </w:r>
    </w:p>
    <w:p w14:paraId="4AD75835" w14:textId="2A1022DD" w:rsidR="00716B1C" w:rsidRDefault="005557A8" w:rsidP="00441FD7">
      <w:pPr>
        <w:jc w:val="left"/>
        <w:rPr>
          <w:sz w:val="20"/>
          <w:szCs w:val="20"/>
        </w:rPr>
      </w:pPr>
      <w:r>
        <w:rPr>
          <w:rFonts w:hint="eastAsia"/>
          <w:sz w:val="20"/>
          <w:szCs w:val="20"/>
        </w:rPr>
        <w:t xml:space="preserve">　　　　　</w:t>
      </w:r>
      <w:r w:rsidR="002D3E2B">
        <w:rPr>
          <w:rFonts w:hint="eastAsia"/>
          <w:sz w:val="20"/>
          <w:szCs w:val="20"/>
        </w:rPr>
        <w:t xml:space="preserve"> </w:t>
      </w:r>
      <w:r w:rsidR="004A766C">
        <w:rPr>
          <w:rFonts w:hint="eastAsia"/>
          <w:sz w:val="20"/>
          <w:szCs w:val="20"/>
        </w:rPr>
        <w:t xml:space="preserve"> </w:t>
      </w:r>
      <w:r w:rsidR="006B5192" w:rsidRPr="002D3E2B">
        <w:rPr>
          <w:rFonts w:hint="eastAsia"/>
          <w:sz w:val="20"/>
          <w:szCs w:val="20"/>
        </w:rPr>
        <w:t>事務局</w:t>
      </w:r>
      <w:r w:rsidR="00FE6BCB" w:rsidRPr="002D3E2B">
        <w:rPr>
          <w:rFonts w:hint="eastAsia"/>
          <w:sz w:val="20"/>
          <w:szCs w:val="20"/>
        </w:rPr>
        <w:t>：</w:t>
      </w:r>
      <w:r w:rsidR="00092749" w:rsidRPr="002D3E2B">
        <w:rPr>
          <w:rFonts w:hint="eastAsia"/>
          <w:sz w:val="20"/>
          <w:szCs w:val="20"/>
        </w:rPr>
        <w:t>原ひろみ</w:t>
      </w:r>
      <w:r w:rsidR="00403E5A">
        <w:rPr>
          <w:rFonts w:hint="eastAsia"/>
          <w:sz w:val="20"/>
          <w:szCs w:val="20"/>
        </w:rPr>
        <w:t>・畑江正訓</w:t>
      </w:r>
    </w:p>
    <w:p w14:paraId="3138F0A0" w14:textId="28B96F8C" w:rsidR="00716B1C" w:rsidRDefault="00716B1C" w:rsidP="00441FD7">
      <w:pPr>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佐々木仁美（事務局説明員）・小倉健時（事務局説明員）</w:t>
      </w:r>
    </w:p>
    <w:p w14:paraId="355338EC" w14:textId="606CBC7A" w:rsidR="00F34228" w:rsidRPr="00261052" w:rsidRDefault="00F34228" w:rsidP="00441FD7">
      <w:pPr>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小宮栄一郎（事務局説明員）</w:t>
      </w:r>
    </w:p>
    <w:p w14:paraId="679B380B" w14:textId="77777777" w:rsidR="00C93F5D" w:rsidRPr="00C93F5D" w:rsidRDefault="00DF2524" w:rsidP="00C93F5D">
      <w:pPr>
        <w:ind w:firstLineChars="600" w:firstLine="1200"/>
        <w:jc w:val="left"/>
        <w:rPr>
          <w:sz w:val="20"/>
          <w:szCs w:val="20"/>
        </w:rPr>
      </w:pPr>
      <w:r w:rsidRPr="00C93F5D">
        <w:rPr>
          <w:rFonts w:hint="eastAsia"/>
          <w:sz w:val="20"/>
          <w:szCs w:val="20"/>
        </w:rPr>
        <w:t>欠席：</w:t>
      </w:r>
      <w:r w:rsidR="00C93F5D" w:rsidRPr="00C93F5D">
        <w:rPr>
          <w:rFonts w:hint="eastAsia"/>
          <w:sz w:val="20"/>
          <w:szCs w:val="20"/>
        </w:rPr>
        <w:t>平福恵津子・三木義一</w:t>
      </w:r>
    </w:p>
    <w:p w14:paraId="11C4B609" w14:textId="7238BBEF" w:rsidR="005E3B91" w:rsidRPr="00C93F5D" w:rsidRDefault="005E3B91" w:rsidP="00C93F5D">
      <w:pPr>
        <w:jc w:val="left"/>
        <w:rPr>
          <w:sz w:val="20"/>
          <w:szCs w:val="20"/>
        </w:rPr>
      </w:pPr>
    </w:p>
    <w:p w14:paraId="0B7F64E0" w14:textId="77777777" w:rsidR="00BA40D2" w:rsidRDefault="00666783" w:rsidP="006B5192">
      <w:pPr>
        <w:pStyle w:val="a3"/>
        <w:numPr>
          <w:ilvl w:val="0"/>
          <w:numId w:val="2"/>
        </w:numPr>
        <w:ind w:leftChars="0"/>
        <w:jc w:val="left"/>
        <w:rPr>
          <w:sz w:val="20"/>
          <w:szCs w:val="20"/>
        </w:rPr>
      </w:pPr>
      <w:r w:rsidRPr="006B5192">
        <w:rPr>
          <w:rFonts w:hint="eastAsia"/>
          <w:sz w:val="20"/>
          <w:szCs w:val="20"/>
        </w:rPr>
        <w:t>議長及び議事録署名人２名の選出</w:t>
      </w:r>
      <w:r w:rsidR="00360495" w:rsidRPr="006B5192">
        <w:rPr>
          <w:sz w:val="20"/>
          <w:szCs w:val="20"/>
        </w:rPr>
        <w:br/>
      </w:r>
      <w:r w:rsidR="00360495" w:rsidRPr="006B5192">
        <w:rPr>
          <w:rFonts w:hint="eastAsia"/>
          <w:sz w:val="20"/>
          <w:szCs w:val="20"/>
        </w:rPr>
        <w:t>議　長：原泰夫</w:t>
      </w:r>
    </w:p>
    <w:p w14:paraId="42883A7B" w14:textId="67801126" w:rsidR="00360495" w:rsidRPr="006B5192" w:rsidRDefault="00360495" w:rsidP="00BA40D2">
      <w:pPr>
        <w:pStyle w:val="a3"/>
        <w:ind w:leftChars="0" w:left="1140"/>
        <w:jc w:val="left"/>
        <w:rPr>
          <w:sz w:val="20"/>
          <w:szCs w:val="20"/>
        </w:rPr>
      </w:pPr>
      <w:r w:rsidRPr="006B5192">
        <w:rPr>
          <w:rFonts w:hint="eastAsia"/>
          <w:sz w:val="20"/>
          <w:szCs w:val="20"/>
        </w:rPr>
        <w:t>議事録署名人</w:t>
      </w:r>
      <w:r w:rsidR="003733BB">
        <w:rPr>
          <w:rFonts w:hint="eastAsia"/>
          <w:sz w:val="20"/>
          <w:szCs w:val="20"/>
        </w:rPr>
        <w:t>：</w:t>
      </w:r>
      <w:r w:rsidR="00C93F5D" w:rsidRPr="006B5192">
        <w:rPr>
          <w:sz w:val="20"/>
          <w:szCs w:val="20"/>
        </w:rPr>
        <w:t xml:space="preserve"> </w:t>
      </w:r>
      <w:r w:rsidR="001630D3">
        <w:rPr>
          <w:rFonts w:hint="eastAsia"/>
          <w:sz w:val="20"/>
          <w:szCs w:val="20"/>
        </w:rPr>
        <w:t>三井美和子、市川徹</w:t>
      </w:r>
    </w:p>
    <w:p w14:paraId="2AC98EA7" w14:textId="77777777" w:rsidR="00F34228" w:rsidRPr="00E31E45" w:rsidRDefault="00F34228" w:rsidP="002329D4">
      <w:pPr>
        <w:ind w:firstLineChars="550" w:firstLine="1100"/>
        <w:jc w:val="left"/>
        <w:rPr>
          <w:sz w:val="20"/>
          <w:szCs w:val="20"/>
        </w:rPr>
      </w:pPr>
    </w:p>
    <w:p w14:paraId="0BD00E66" w14:textId="77777777" w:rsidR="00F34228" w:rsidRDefault="00F34228" w:rsidP="00F34228">
      <w:pPr>
        <w:pStyle w:val="a3"/>
        <w:numPr>
          <w:ilvl w:val="0"/>
          <w:numId w:val="2"/>
        </w:numPr>
        <w:ind w:leftChars="0"/>
        <w:jc w:val="left"/>
        <w:rPr>
          <w:sz w:val="20"/>
          <w:szCs w:val="20"/>
        </w:rPr>
      </w:pPr>
      <w:r>
        <w:rPr>
          <w:rFonts w:hint="eastAsia"/>
          <w:sz w:val="20"/>
          <w:szCs w:val="20"/>
        </w:rPr>
        <w:t>議　題</w:t>
      </w:r>
    </w:p>
    <w:p w14:paraId="47C52423" w14:textId="77777777" w:rsidR="00F34228" w:rsidRDefault="00F34228" w:rsidP="00F34228">
      <w:pPr>
        <w:pStyle w:val="a3"/>
        <w:ind w:leftChars="0" w:left="1140"/>
        <w:jc w:val="left"/>
        <w:rPr>
          <w:sz w:val="20"/>
          <w:szCs w:val="20"/>
        </w:rPr>
      </w:pPr>
      <w:r>
        <w:rPr>
          <w:rFonts w:hint="eastAsia"/>
          <w:sz w:val="20"/>
          <w:szCs w:val="20"/>
        </w:rPr>
        <w:t xml:space="preserve">□審議事項　</w:t>
      </w:r>
    </w:p>
    <w:p w14:paraId="3420E8A7" w14:textId="77777777" w:rsidR="00C93F5D" w:rsidRPr="00913136" w:rsidRDefault="00C93F5D" w:rsidP="00C93F5D">
      <w:pPr>
        <w:ind w:firstLineChars="350" w:firstLine="770"/>
        <w:jc w:val="left"/>
        <w:rPr>
          <w:rFonts w:ascii="ＭＳ Ｐ明朝" w:eastAsia="ＭＳ Ｐ明朝" w:hAnsi="ＭＳ Ｐ明朝"/>
          <w:sz w:val="22"/>
        </w:rPr>
      </w:pPr>
      <w:r>
        <w:rPr>
          <w:rFonts w:ascii="ＭＳ Ｐ明朝" w:eastAsia="ＭＳ Ｐ明朝" w:hAnsi="ＭＳ Ｐ明朝" w:hint="eastAsia"/>
          <w:sz w:val="22"/>
        </w:rPr>
        <w:t xml:space="preserve">　　</w:t>
      </w:r>
      <w:r w:rsidRPr="00913136">
        <w:rPr>
          <w:rFonts w:ascii="ＭＳ Ｐ明朝" w:eastAsia="ＭＳ Ｐ明朝" w:hAnsi="ＭＳ Ｐ明朝" w:hint="eastAsia"/>
          <w:sz w:val="22"/>
        </w:rPr>
        <w:t>１．</w:t>
      </w:r>
      <w:r>
        <w:rPr>
          <w:rFonts w:ascii="ＭＳ Ｐ明朝" w:eastAsia="ＭＳ Ｐ明朝" w:hAnsi="ＭＳ Ｐ明朝" w:hint="eastAsia"/>
          <w:sz w:val="22"/>
        </w:rPr>
        <w:t>2024年度定期総会の議案について</w:t>
      </w:r>
    </w:p>
    <w:p w14:paraId="6D8A10FA" w14:textId="77777777" w:rsidR="00C93F5D" w:rsidRDefault="00C93F5D" w:rsidP="00C93F5D">
      <w:pPr>
        <w:ind w:firstLineChars="350" w:firstLine="770"/>
        <w:jc w:val="left"/>
        <w:rPr>
          <w:rFonts w:ascii="ＭＳ Ｐ明朝" w:eastAsia="ＭＳ Ｐ明朝" w:hAnsi="ＭＳ Ｐ明朝"/>
          <w:sz w:val="22"/>
        </w:rPr>
      </w:pPr>
      <w:r>
        <w:rPr>
          <w:rFonts w:ascii="ＭＳ Ｐ明朝" w:eastAsia="ＭＳ Ｐ明朝" w:hAnsi="ＭＳ Ｐ明朝" w:hint="eastAsia"/>
          <w:sz w:val="22"/>
        </w:rPr>
        <w:t xml:space="preserve">　　・2023年度事業報告について</w:t>
      </w:r>
    </w:p>
    <w:p w14:paraId="60A677E8" w14:textId="09796572" w:rsidR="00F34228" w:rsidRPr="00D07DD2" w:rsidRDefault="00D07DD2" w:rsidP="00256F0D">
      <w:pPr>
        <w:ind w:left="1140" w:firstLineChars="100" w:firstLine="200"/>
        <w:jc w:val="left"/>
        <w:rPr>
          <w:sz w:val="20"/>
          <w:szCs w:val="20"/>
        </w:rPr>
      </w:pPr>
      <w:r w:rsidRPr="00D07DD2">
        <w:rPr>
          <w:rFonts w:hint="eastAsia"/>
          <w:sz w:val="20"/>
          <w:szCs w:val="20"/>
        </w:rPr>
        <w:t>橘</w:t>
      </w:r>
      <w:r w:rsidR="005E7E40" w:rsidRPr="00D07DD2">
        <w:rPr>
          <w:rFonts w:hint="eastAsia"/>
          <w:sz w:val="20"/>
          <w:szCs w:val="20"/>
        </w:rPr>
        <w:t>事務局長</w:t>
      </w:r>
      <w:r w:rsidR="00183C8E">
        <w:rPr>
          <w:rFonts w:hint="eastAsia"/>
          <w:sz w:val="20"/>
          <w:szCs w:val="20"/>
        </w:rPr>
        <w:t>及び各事業所管理者（事務局説明員）</w:t>
      </w:r>
      <w:r w:rsidR="00F34228" w:rsidRPr="00D07DD2">
        <w:rPr>
          <w:rFonts w:hint="eastAsia"/>
          <w:sz w:val="20"/>
          <w:szCs w:val="20"/>
        </w:rPr>
        <w:t>より</w:t>
      </w:r>
      <w:r w:rsidR="004D0AD3">
        <w:rPr>
          <w:rFonts w:hint="eastAsia"/>
          <w:sz w:val="20"/>
          <w:szCs w:val="20"/>
        </w:rPr>
        <w:t>事前に</w:t>
      </w:r>
      <w:r w:rsidR="00D63BEF" w:rsidRPr="00D07DD2">
        <w:rPr>
          <w:rFonts w:hint="eastAsia"/>
          <w:sz w:val="20"/>
          <w:szCs w:val="20"/>
        </w:rPr>
        <w:t>配布した資料を</w:t>
      </w:r>
      <w:r w:rsidR="00275533">
        <w:rPr>
          <w:rFonts w:hint="eastAsia"/>
          <w:sz w:val="20"/>
          <w:szCs w:val="20"/>
        </w:rPr>
        <w:t>基</w:t>
      </w:r>
      <w:r w:rsidR="00D63BEF" w:rsidRPr="00D07DD2">
        <w:rPr>
          <w:rFonts w:hint="eastAsia"/>
          <w:sz w:val="20"/>
          <w:szCs w:val="20"/>
        </w:rPr>
        <w:t>に</w:t>
      </w:r>
      <w:r w:rsidR="00F34228" w:rsidRPr="00D07DD2">
        <w:rPr>
          <w:rFonts w:hint="eastAsia"/>
          <w:sz w:val="20"/>
          <w:szCs w:val="20"/>
        </w:rPr>
        <w:t>説明があ</w:t>
      </w:r>
      <w:r w:rsidR="00D63BEF" w:rsidRPr="00D07DD2">
        <w:rPr>
          <w:rFonts w:hint="eastAsia"/>
          <w:sz w:val="20"/>
          <w:szCs w:val="20"/>
        </w:rPr>
        <w:t>った。</w:t>
      </w:r>
    </w:p>
    <w:p w14:paraId="6D52DB71" w14:textId="7E93763A" w:rsidR="00F34228" w:rsidRDefault="00F34228" w:rsidP="00F34228">
      <w:pPr>
        <w:ind w:firstLineChars="600" w:firstLine="1200"/>
        <w:jc w:val="left"/>
        <w:rPr>
          <w:sz w:val="20"/>
          <w:szCs w:val="20"/>
        </w:rPr>
      </w:pPr>
      <w:r w:rsidRPr="009303CA">
        <w:rPr>
          <w:rFonts w:hint="eastAsia"/>
          <w:sz w:val="20"/>
          <w:szCs w:val="20"/>
        </w:rPr>
        <w:t>上記を踏まえ、理事より以下のような意見があった。</w:t>
      </w:r>
    </w:p>
    <w:p w14:paraId="511C9912" w14:textId="0908244C" w:rsidR="00D43922" w:rsidRDefault="00183C8E" w:rsidP="005D4AB4">
      <w:pPr>
        <w:ind w:leftChars="600" w:left="1260"/>
        <w:jc w:val="left"/>
        <w:rPr>
          <w:sz w:val="20"/>
          <w:szCs w:val="20"/>
        </w:rPr>
      </w:pPr>
      <w:r>
        <w:rPr>
          <w:rFonts w:hint="eastAsia"/>
          <w:sz w:val="20"/>
          <w:szCs w:val="20"/>
        </w:rPr>
        <w:t>・</w:t>
      </w:r>
      <w:r w:rsidR="005D4AB4">
        <w:rPr>
          <w:rFonts w:hint="eastAsia"/>
          <w:sz w:val="20"/>
          <w:szCs w:val="20"/>
        </w:rPr>
        <w:t>（つどいの家の）利用率減少が経常収支に大きく影響しているようだが、具体的な対策は考えれているのか？</w:t>
      </w:r>
    </w:p>
    <w:p w14:paraId="78B20177" w14:textId="482E3763" w:rsidR="005D4AB4" w:rsidRDefault="005D4AB4" w:rsidP="005D4AB4">
      <w:pPr>
        <w:ind w:leftChars="600" w:left="1260"/>
        <w:jc w:val="left"/>
        <w:rPr>
          <w:sz w:val="20"/>
          <w:szCs w:val="20"/>
        </w:rPr>
      </w:pPr>
      <w:r>
        <w:rPr>
          <w:rFonts w:hint="eastAsia"/>
          <w:sz w:val="20"/>
          <w:szCs w:val="20"/>
        </w:rPr>
        <w:t xml:space="preserve">　→利用者の高齢化、持病の悪化などにより利用率が減ってきている。関係機関と繋がりを持って、見学者の増加を見込んでいる状況である。</w:t>
      </w:r>
    </w:p>
    <w:p w14:paraId="62EAA016" w14:textId="0E2CC1C0" w:rsidR="005D4AB4" w:rsidRDefault="005D4AB4" w:rsidP="005D4AB4">
      <w:pPr>
        <w:ind w:leftChars="600" w:left="1260"/>
        <w:jc w:val="left"/>
        <w:rPr>
          <w:sz w:val="20"/>
          <w:szCs w:val="20"/>
        </w:rPr>
      </w:pPr>
      <w:r>
        <w:rPr>
          <w:rFonts w:hint="eastAsia"/>
          <w:sz w:val="20"/>
          <w:szCs w:val="20"/>
        </w:rPr>
        <w:t xml:space="preserve">　→送迎バスの運行スケジュールの調整が難しくなって</w:t>
      </w:r>
      <w:r w:rsidR="0092461A">
        <w:rPr>
          <w:rFonts w:hint="eastAsia"/>
          <w:sz w:val="20"/>
          <w:szCs w:val="20"/>
        </w:rPr>
        <w:t>いる。</w:t>
      </w:r>
    </w:p>
    <w:p w14:paraId="7A9EDECF" w14:textId="660E9FC0" w:rsidR="005D4AB4" w:rsidRDefault="005D4AB4" w:rsidP="005D4AB4">
      <w:pPr>
        <w:ind w:leftChars="600" w:left="1260"/>
        <w:jc w:val="left"/>
        <w:rPr>
          <w:sz w:val="20"/>
          <w:szCs w:val="20"/>
        </w:rPr>
      </w:pPr>
      <w:r>
        <w:rPr>
          <w:rFonts w:hint="eastAsia"/>
          <w:sz w:val="20"/>
          <w:szCs w:val="20"/>
        </w:rPr>
        <w:t xml:space="preserve">　→（東北沢）利用者の長期欠席があり、利用率減少を招いた。今後、当該利用者の復帰を検討はしているが、現実的には難しい状況である。</w:t>
      </w:r>
    </w:p>
    <w:p w14:paraId="5EB2E773" w14:textId="7371463C" w:rsidR="00506C6C" w:rsidRDefault="005D4AB4" w:rsidP="00506C6C">
      <w:pPr>
        <w:ind w:leftChars="600" w:left="1260"/>
        <w:jc w:val="left"/>
        <w:rPr>
          <w:sz w:val="20"/>
          <w:szCs w:val="20"/>
        </w:rPr>
      </w:pPr>
      <w:r>
        <w:rPr>
          <w:rFonts w:hint="eastAsia"/>
          <w:sz w:val="20"/>
          <w:szCs w:val="20"/>
        </w:rPr>
        <w:t>・</w:t>
      </w:r>
      <w:r w:rsidR="00506C6C">
        <w:rPr>
          <w:rFonts w:hint="eastAsia"/>
          <w:sz w:val="20"/>
          <w:szCs w:val="20"/>
        </w:rPr>
        <w:t>（なかまっちについて）収支のマイナスになっているが、区の指定管理業務として予算が区から指定されている中、なかまっちが大切とするマンツーマン体制による人件費増、負担増が増えている事が理由である。設立から</w:t>
      </w:r>
      <w:r w:rsidR="00506C6C">
        <w:rPr>
          <w:rFonts w:hint="eastAsia"/>
          <w:sz w:val="20"/>
          <w:szCs w:val="20"/>
        </w:rPr>
        <w:t>20</w:t>
      </w:r>
      <w:r w:rsidR="00506C6C">
        <w:rPr>
          <w:rFonts w:hint="eastAsia"/>
          <w:sz w:val="20"/>
          <w:szCs w:val="20"/>
        </w:rPr>
        <w:t>年が経ち、これまでのサービスを維持するのが難しい状況である。時勢と共に、支援体制の変化が求められている。また、昨今の人材確保の困難が人件費増の原因となっていると思われる。</w:t>
      </w:r>
    </w:p>
    <w:p w14:paraId="3187AE57" w14:textId="284FA24F" w:rsidR="00506C6C" w:rsidRDefault="00506C6C" w:rsidP="00506C6C">
      <w:pPr>
        <w:ind w:leftChars="600" w:left="1260"/>
        <w:jc w:val="left"/>
        <w:rPr>
          <w:sz w:val="20"/>
          <w:szCs w:val="20"/>
        </w:rPr>
      </w:pPr>
      <w:r>
        <w:rPr>
          <w:rFonts w:hint="eastAsia"/>
          <w:sz w:val="20"/>
          <w:szCs w:val="20"/>
        </w:rPr>
        <w:t xml:space="preserve">　→丁寧な支援をしている。マンツーマン体制の考え方を改めていく必要を感じている。</w:t>
      </w:r>
    </w:p>
    <w:p w14:paraId="0B1F974C" w14:textId="737AB0F9" w:rsidR="00506C6C" w:rsidRDefault="00506C6C" w:rsidP="00506C6C">
      <w:pPr>
        <w:ind w:leftChars="600" w:left="1260"/>
        <w:jc w:val="left"/>
        <w:rPr>
          <w:sz w:val="20"/>
          <w:szCs w:val="20"/>
        </w:rPr>
      </w:pPr>
      <w:r>
        <w:rPr>
          <w:rFonts w:hint="eastAsia"/>
          <w:sz w:val="20"/>
          <w:szCs w:val="20"/>
        </w:rPr>
        <w:t>・（マンツーマン体制について）利用者の母として、一対一である安心感はあるが、通常は見</w:t>
      </w:r>
      <w:r>
        <w:rPr>
          <w:rFonts w:hint="eastAsia"/>
          <w:sz w:val="20"/>
          <w:szCs w:val="20"/>
        </w:rPr>
        <w:lastRenderedPageBreak/>
        <w:t>れる位置にいるのであれば一人が複数人を見るのも有りだと思う。ただ、イレギュラーがあった場合は、一対一で付いてくれる事</w:t>
      </w:r>
      <w:r w:rsidR="00327FD4">
        <w:rPr>
          <w:rFonts w:hint="eastAsia"/>
          <w:sz w:val="20"/>
          <w:szCs w:val="20"/>
        </w:rPr>
        <w:t>が安心感に繋がる。</w:t>
      </w:r>
    </w:p>
    <w:p w14:paraId="7FCE7063" w14:textId="14D5AB73" w:rsidR="00327FD4" w:rsidRDefault="00327FD4" w:rsidP="00506C6C">
      <w:pPr>
        <w:ind w:leftChars="600" w:left="1260"/>
        <w:jc w:val="left"/>
        <w:rPr>
          <w:sz w:val="20"/>
          <w:szCs w:val="20"/>
        </w:rPr>
      </w:pPr>
      <w:r>
        <w:rPr>
          <w:rFonts w:hint="eastAsia"/>
          <w:sz w:val="20"/>
          <w:szCs w:val="20"/>
        </w:rPr>
        <w:t>・</w:t>
      </w:r>
      <w:r w:rsidR="005748DA">
        <w:rPr>
          <w:rFonts w:hint="eastAsia"/>
          <w:sz w:val="20"/>
          <w:szCs w:val="20"/>
        </w:rPr>
        <w:t>（ぽーとたまがわ・なかまっち相談室について）現場の会議に定期的に参加させて頂いているが、様々なケースに対して粘り強く、丁寧に対応している。</w:t>
      </w:r>
    </w:p>
    <w:p w14:paraId="151C94AE" w14:textId="7A980397" w:rsidR="005748DA" w:rsidRDefault="005748DA" w:rsidP="00506C6C">
      <w:pPr>
        <w:ind w:leftChars="600" w:left="1260"/>
        <w:jc w:val="left"/>
        <w:rPr>
          <w:sz w:val="20"/>
          <w:szCs w:val="20"/>
        </w:rPr>
      </w:pPr>
      <w:r>
        <w:rPr>
          <w:rFonts w:hint="eastAsia"/>
          <w:sz w:val="20"/>
          <w:szCs w:val="20"/>
        </w:rPr>
        <w:t>・（グループホームきぬたについて）介護保険との兼ね合いについて、利用者の高齢化と共に必要性が増してきている。</w:t>
      </w:r>
    </w:p>
    <w:p w14:paraId="79C585C7" w14:textId="6A1991D7" w:rsidR="005748DA" w:rsidRDefault="005748DA" w:rsidP="00506C6C">
      <w:pPr>
        <w:ind w:leftChars="600" w:left="1260"/>
        <w:jc w:val="left"/>
        <w:rPr>
          <w:sz w:val="20"/>
          <w:szCs w:val="20"/>
        </w:rPr>
      </w:pPr>
      <w:r>
        <w:rPr>
          <w:rFonts w:hint="eastAsia"/>
          <w:sz w:val="20"/>
          <w:szCs w:val="20"/>
        </w:rPr>
        <w:t>・（事務局について）事務局体制の強化とはどのような取り組みを考えているのか？</w:t>
      </w:r>
    </w:p>
    <w:p w14:paraId="0D2CA26D" w14:textId="6652FA57" w:rsidR="005748DA" w:rsidRDefault="005748DA" w:rsidP="00506C6C">
      <w:pPr>
        <w:ind w:leftChars="600" w:left="1260"/>
        <w:jc w:val="left"/>
        <w:rPr>
          <w:sz w:val="20"/>
          <w:szCs w:val="20"/>
        </w:rPr>
      </w:pPr>
      <w:r>
        <w:rPr>
          <w:rFonts w:hint="eastAsia"/>
          <w:sz w:val="20"/>
          <w:szCs w:val="20"/>
        </w:rPr>
        <w:t xml:space="preserve">　→事業計画にも記載しているが、法人の財務、会計の強化・整備として、令和</w:t>
      </w:r>
      <w:r>
        <w:rPr>
          <w:rFonts w:hint="eastAsia"/>
          <w:sz w:val="20"/>
          <w:szCs w:val="20"/>
        </w:rPr>
        <w:t>6</w:t>
      </w:r>
      <w:r>
        <w:rPr>
          <w:rFonts w:hint="eastAsia"/>
          <w:sz w:val="20"/>
          <w:szCs w:val="20"/>
        </w:rPr>
        <w:t>年度より各事業所の事務員と連携を持つための事務会を開催予定である。</w:t>
      </w:r>
    </w:p>
    <w:p w14:paraId="6B79A1E0" w14:textId="77777777" w:rsidR="005748DA" w:rsidRPr="00E03C92" w:rsidRDefault="005748DA" w:rsidP="00506C6C">
      <w:pPr>
        <w:ind w:leftChars="600" w:left="1260"/>
        <w:jc w:val="left"/>
        <w:rPr>
          <w:sz w:val="20"/>
          <w:szCs w:val="20"/>
        </w:rPr>
      </w:pPr>
    </w:p>
    <w:p w14:paraId="522053F6" w14:textId="0E49DCCA" w:rsidR="00C93F5D" w:rsidRPr="00C93F5D" w:rsidRDefault="00C93F5D" w:rsidP="00C93F5D">
      <w:pPr>
        <w:ind w:firstLineChars="350" w:firstLine="770"/>
        <w:jc w:val="left"/>
        <w:rPr>
          <w:rFonts w:ascii="ＭＳ Ｐ明朝" w:eastAsia="ＭＳ Ｐ明朝" w:hAnsi="ＭＳ Ｐ明朝"/>
          <w:sz w:val="22"/>
        </w:rPr>
      </w:pPr>
      <w:r>
        <w:rPr>
          <w:rFonts w:ascii="ＭＳ Ｐ明朝" w:eastAsia="ＭＳ Ｐ明朝" w:hAnsi="ＭＳ Ｐ明朝" w:hint="eastAsia"/>
          <w:sz w:val="22"/>
        </w:rPr>
        <w:t xml:space="preserve">　　・2023年度事業決算について</w:t>
      </w:r>
    </w:p>
    <w:p w14:paraId="0AE874A2" w14:textId="670E0816" w:rsidR="00324FE0" w:rsidRDefault="00F21624" w:rsidP="00765CCC">
      <w:pPr>
        <w:ind w:left="1140"/>
        <w:jc w:val="left"/>
        <w:rPr>
          <w:sz w:val="20"/>
          <w:szCs w:val="20"/>
        </w:rPr>
      </w:pPr>
      <w:r>
        <w:rPr>
          <w:rFonts w:hint="eastAsia"/>
          <w:sz w:val="20"/>
          <w:szCs w:val="20"/>
        </w:rPr>
        <w:t xml:space="preserve">　</w:t>
      </w:r>
      <w:r w:rsidR="009F16FF">
        <w:rPr>
          <w:rFonts w:hint="eastAsia"/>
          <w:sz w:val="20"/>
          <w:szCs w:val="20"/>
        </w:rPr>
        <w:t>橘事務局長より</w:t>
      </w:r>
      <w:r w:rsidR="00987E3C">
        <w:rPr>
          <w:rFonts w:hint="eastAsia"/>
          <w:sz w:val="20"/>
          <w:szCs w:val="20"/>
        </w:rPr>
        <w:t>、</w:t>
      </w:r>
      <w:r w:rsidR="004D0AD3">
        <w:rPr>
          <w:rFonts w:hint="eastAsia"/>
          <w:sz w:val="20"/>
          <w:szCs w:val="20"/>
        </w:rPr>
        <w:t>事前に</w:t>
      </w:r>
      <w:r w:rsidR="009F16FF">
        <w:rPr>
          <w:rFonts w:hint="eastAsia"/>
          <w:sz w:val="20"/>
          <w:szCs w:val="20"/>
        </w:rPr>
        <w:t>配布</w:t>
      </w:r>
      <w:r w:rsidR="004D0AD3">
        <w:rPr>
          <w:rFonts w:hint="eastAsia"/>
          <w:sz w:val="20"/>
          <w:szCs w:val="20"/>
        </w:rPr>
        <w:t>した</w:t>
      </w:r>
      <w:r w:rsidR="009F16FF">
        <w:rPr>
          <w:rFonts w:hint="eastAsia"/>
          <w:sz w:val="20"/>
          <w:szCs w:val="20"/>
        </w:rPr>
        <w:t>資料を基に説明があ</w:t>
      </w:r>
      <w:r w:rsidR="00987E3C">
        <w:rPr>
          <w:rFonts w:hint="eastAsia"/>
          <w:sz w:val="20"/>
          <w:szCs w:val="20"/>
        </w:rPr>
        <w:t>った。</w:t>
      </w:r>
    </w:p>
    <w:p w14:paraId="21B568F9" w14:textId="0C62B460" w:rsidR="006C6CAA" w:rsidRDefault="00987E3C" w:rsidP="003340F5">
      <w:pPr>
        <w:ind w:left="1140"/>
        <w:jc w:val="left"/>
        <w:rPr>
          <w:sz w:val="20"/>
          <w:szCs w:val="20"/>
        </w:rPr>
      </w:pPr>
      <w:r>
        <w:rPr>
          <w:rFonts w:hint="eastAsia"/>
          <w:sz w:val="20"/>
          <w:szCs w:val="20"/>
        </w:rPr>
        <w:t xml:space="preserve">　</w:t>
      </w:r>
      <w:r w:rsidR="00CA62E8" w:rsidRPr="009303CA">
        <w:rPr>
          <w:rFonts w:hint="eastAsia"/>
          <w:sz w:val="20"/>
          <w:szCs w:val="20"/>
        </w:rPr>
        <w:t>上記を踏まえ、理事</w:t>
      </w:r>
      <w:r w:rsidR="00284EF4">
        <w:rPr>
          <w:rFonts w:hint="eastAsia"/>
          <w:sz w:val="20"/>
          <w:szCs w:val="20"/>
        </w:rPr>
        <w:t>・監事</w:t>
      </w:r>
      <w:r w:rsidR="00CA62E8" w:rsidRPr="009303CA">
        <w:rPr>
          <w:rFonts w:hint="eastAsia"/>
          <w:sz w:val="20"/>
          <w:szCs w:val="20"/>
        </w:rPr>
        <w:t>より以下のような意見があった。</w:t>
      </w:r>
    </w:p>
    <w:p w14:paraId="2322D456" w14:textId="4B108880" w:rsidR="00B01115" w:rsidRDefault="00987E3C" w:rsidP="001A4A2F">
      <w:pPr>
        <w:ind w:leftChars="600" w:left="1460" w:hangingChars="100" w:hanging="200"/>
        <w:jc w:val="left"/>
        <w:rPr>
          <w:sz w:val="20"/>
          <w:szCs w:val="20"/>
        </w:rPr>
      </w:pPr>
      <w:r>
        <w:rPr>
          <w:rFonts w:hint="eastAsia"/>
          <w:sz w:val="20"/>
          <w:szCs w:val="20"/>
        </w:rPr>
        <w:t>・</w:t>
      </w:r>
      <w:r w:rsidR="001A4A2F">
        <w:rPr>
          <w:rFonts w:hint="eastAsia"/>
          <w:sz w:val="20"/>
          <w:szCs w:val="20"/>
        </w:rPr>
        <w:t>概要に関しては分かったが、収支のマイナスについてもう少し具体的な説明をしてほしい。</w:t>
      </w:r>
    </w:p>
    <w:p w14:paraId="6381F24D" w14:textId="36BBBE59" w:rsidR="001A4A2F" w:rsidRDefault="001A4A2F" w:rsidP="001A4A2F">
      <w:pPr>
        <w:ind w:leftChars="600" w:left="1460" w:hangingChars="100" w:hanging="200"/>
        <w:jc w:val="left"/>
        <w:rPr>
          <w:sz w:val="20"/>
          <w:szCs w:val="20"/>
        </w:rPr>
      </w:pPr>
      <w:r>
        <w:rPr>
          <w:rFonts w:hint="eastAsia"/>
          <w:sz w:val="20"/>
          <w:szCs w:val="20"/>
        </w:rPr>
        <w:t xml:space="preserve">　→（生活介護事業に関して）利用率低下により当初予定額より</w:t>
      </w:r>
      <w:r>
        <w:rPr>
          <w:rFonts w:hint="eastAsia"/>
          <w:sz w:val="20"/>
          <w:szCs w:val="20"/>
        </w:rPr>
        <w:t>700</w:t>
      </w:r>
      <w:r>
        <w:rPr>
          <w:rFonts w:hint="eastAsia"/>
          <w:sz w:val="20"/>
          <w:szCs w:val="20"/>
        </w:rPr>
        <w:t>万程、業務委託費の高騰により</w:t>
      </w:r>
      <w:r>
        <w:rPr>
          <w:rFonts w:hint="eastAsia"/>
          <w:sz w:val="20"/>
          <w:szCs w:val="20"/>
        </w:rPr>
        <w:t>400</w:t>
      </w:r>
      <w:r>
        <w:rPr>
          <w:rFonts w:hint="eastAsia"/>
          <w:sz w:val="20"/>
          <w:szCs w:val="20"/>
        </w:rPr>
        <w:t>万程のマイナスが出た。</w:t>
      </w:r>
    </w:p>
    <w:p w14:paraId="2DAA048E" w14:textId="6E6DC7AD" w:rsidR="001A4A2F" w:rsidRDefault="001A4A2F" w:rsidP="001A4A2F">
      <w:pPr>
        <w:ind w:leftChars="600" w:left="1460" w:hangingChars="100" w:hanging="200"/>
        <w:jc w:val="left"/>
        <w:rPr>
          <w:sz w:val="20"/>
          <w:szCs w:val="20"/>
        </w:rPr>
      </w:pPr>
      <w:r>
        <w:rPr>
          <w:rFonts w:hint="eastAsia"/>
          <w:sz w:val="20"/>
          <w:szCs w:val="20"/>
        </w:rPr>
        <w:t xml:space="preserve">　→（なかまっちに関して）常勤職員増、事業形態の変化に伴う経費増、非常勤職員の報酬下限額の上昇による人件費増がマイナスの要因である。区への業務実態に即した予算額</w:t>
      </w:r>
      <w:r w:rsidR="00284EF4">
        <w:rPr>
          <w:rFonts w:hint="eastAsia"/>
          <w:sz w:val="20"/>
          <w:szCs w:val="20"/>
        </w:rPr>
        <w:t>を求める</w:t>
      </w:r>
      <w:r>
        <w:rPr>
          <w:rFonts w:hint="eastAsia"/>
          <w:sz w:val="20"/>
          <w:szCs w:val="20"/>
        </w:rPr>
        <w:t>交渉が必要</w:t>
      </w:r>
      <w:r w:rsidR="00284EF4">
        <w:rPr>
          <w:rFonts w:hint="eastAsia"/>
          <w:sz w:val="20"/>
          <w:szCs w:val="20"/>
        </w:rPr>
        <w:t>である。</w:t>
      </w:r>
    </w:p>
    <w:p w14:paraId="2B7F58E4" w14:textId="56793BD7" w:rsidR="001A4A2F" w:rsidRDefault="00284EF4" w:rsidP="001A4A2F">
      <w:pPr>
        <w:ind w:leftChars="600" w:left="1460" w:hangingChars="100" w:hanging="200"/>
        <w:jc w:val="left"/>
        <w:rPr>
          <w:sz w:val="20"/>
          <w:szCs w:val="20"/>
        </w:rPr>
      </w:pPr>
      <w:r>
        <w:rPr>
          <w:rFonts w:hint="eastAsia"/>
          <w:sz w:val="20"/>
          <w:szCs w:val="20"/>
        </w:rPr>
        <w:t>・当法人だけの問題ではなく、他法人も含めて事業運営の難しさについて、自立支援協議会等でも取り上げていき、全体の問題なのだと世田谷区へ交渉をする事も大事である。</w:t>
      </w:r>
    </w:p>
    <w:p w14:paraId="18A61521" w14:textId="592AC87A" w:rsidR="00284EF4" w:rsidRDefault="00284EF4" w:rsidP="001A4A2F">
      <w:pPr>
        <w:ind w:leftChars="600" w:left="1460" w:hangingChars="100" w:hanging="200"/>
        <w:jc w:val="left"/>
        <w:rPr>
          <w:sz w:val="20"/>
          <w:szCs w:val="20"/>
        </w:rPr>
      </w:pPr>
      <w:r>
        <w:rPr>
          <w:rFonts w:hint="eastAsia"/>
          <w:sz w:val="20"/>
          <w:szCs w:val="20"/>
        </w:rPr>
        <w:t>・利用者の登録を増やして、利用率が下がる日には緊急やスポットの利用者を受け入れる体制も必要なのでは？</w:t>
      </w:r>
      <w:r w:rsidR="00F85DB2">
        <w:rPr>
          <w:rFonts w:hint="eastAsia"/>
          <w:sz w:val="20"/>
          <w:szCs w:val="20"/>
        </w:rPr>
        <w:t>あらゆる経営努力、手を尽くすべきではないか？</w:t>
      </w:r>
    </w:p>
    <w:p w14:paraId="6145810C" w14:textId="35F9B359" w:rsidR="00284EF4" w:rsidRDefault="00F85DB2" w:rsidP="001A4A2F">
      <w:pPr>
        <w:ind w:leftChars="600" w:left="1460" w:hangingChars="100" w:hanging="200"/>
        <w:jc w:val="left"/>
        <w:rPr>
          <w:sz w:val="20"/>
          <w:szCs w:val="20"/>
        </w:rPr>
      </w:pPr>
      <w:r>
        <w:rPr>
          <w:rFonts w:hint="eastAsia"/>
          <w:sz w:val="20"/>
          <w:szCs w:val="20"/>
        </w:rPr>
        <w:t>・月次の決算状況を確認していたが、収入（補助金等）が入るタイミングと、支出のタイミングがズレて、正確な状況を確認できなかった。</w:t>
      </w:r>
    </w:p>
    <w:p w14:paraId="1A8D0B75" w14:textId="763AE15D" w:rsidR="00F85DB2" w:rsidRDefault="00F85DB2" w:rsidP="001A4A2F">
      <w:pPr>
        <w:ind w:leftChars="600" w:left="1460" w:hangingChars="100" w:hanging="200"/>
        <w:jc w:val="left"/>
        <w:rPr>
          <w:sz w:val="20"/>
          <w:szCs w:val="20"/>
        </w:rPr>
      </w:pPr>
      <w:r>
        <w:rPr>
          <w:rFonts w:hint="eastAsia"/>
          <w:sz w:val="20"/>
          <w:szCs w:val="20"/>
        </w:rPr>
        <w:t>・人材確保するためには、費用を惜しまず使える手は使う</w:t>
      </w:r>
      <w:r w:rsidR="00543243">
        <w:rPr>
          <w:rFonts w:hint="eastAsia"/>
          <w:sz w:val="20"/>
          <w:szCs w:val="20"/>
        </w:rPr>
        <w:t>事は必要である。</w:t>
      </w:r>
    </w:p>
    <w:p w14:paraId="0C35574D" w14:textId="5D28BD48" w:rsidR="00543243" w:rsidRDefault="00543243" w:rsidP="001A4A2F">
      <w:pPr>
        <w:ind w:leftChars="600" w:left="1460" w:hangingChars="100" w:hanging="200"/>
        <w:jc w:val="left"/>
        <w:rPr>
          <w:sz w:val="20"/>
          <w:szCs w:val="20"/>
        </w:rPr>
      </w:pPr>
      <w:r>
        <w:rPr>
          <w:rFonts w:hint="eastAsia"/>
          <w:sz w:val="20"/>
          <w:szCs w:val="20"/>
        </w:rPr>
        <w:t>・ここ数年、決算書が整備できてきている。</w:t>
      </w:r>
    </w:p>
    <w:p w14:paraId="79DD98AF" w14:textId="6B5C8EE8" w:rsidR="00543243" w:rsidRDefault="00543243" w:rsidP="001A4A2F">
      <w:pPr>
        <w:ind w:leftChars="600" w:left="1460" w:hangingChars="100" w:hanging="200"/>
        <w:jc w:val="left"/>
        <w:rPr>
          <w:sz w:val="20"/>
          <w:szCs w:val="20"/>
        </w:rPr>
      </w:pPr>
      <w:r>
        <w:rPr>
          <w:rFonts w:hint="eastAsia"/>
          <w:sz w:val="20"/>
          <w:szCs w:val="20"/>
        </w:rPr>
        <w:t>・事業運営を継続するための、予備費の正確な把握が必要だと感じる。</w:t>
      </w:r>
    </w:p>
    <w:p w14:paraId="31735E7F" w14:textId="5F48B9C1" w:rsidR="00543243" w:rsidRPr="00284EF4" w:rsidRDefault="00543243" w:rsidP="001A4A2F">
      <w:pPr>
        <w:ind w:leftChars="600" w:left="1460" w:hangingChars="100" w:hanging="200"/>
        <w:jc w:val="left"/>
        <w:rPr>
          <w:sz w:val="20"/>
          <w:szCs w:val="20"/>
        </w:rPr>
      </w:pPr>
      <w:r>
        <w:rPr>
          <w:rFonts w:hint="eastAsia"/>
          <w:sz w:val="20"/>
          <w:szCs w:val="20"/>
        </w:rPr>
        <w:t>・相談支援事業所が課税対象となり、過去数年分の消費税の支払いが必要になった。</w:t>
      </w:r>
    </w:p>
    <w:p w14:paraId="784EC533" w14:textId="4D54FEB4" w:rsidR="00DF709D" w:rsidRDefault="00DF709D" w:rsidP="00991600">
      <w:pPr>
        <w:ind w:left="1600" w:hangingChars="800" w:hanging="1600"/>
        <w:jc w:val="left"/>
        <w:rPr>
          <w:b/>
          <w:bCs/>
          <w:sz w:val="20"/>
          <w:szCs w:val="20"/>
        </w:rPr>
      </w:pPr>
      <w:r>
        <w:rPr>
          <w:rFonts w:hint="eastAsia"/>
          <w:sz w:val="20"/>
          <w:szCs w:val="20"/>
        </w:rPr>
        <w:t xml:space="preserve">　　　　　　</w:t>
      </w:r>
      <w:r w:rsidRPr="005C5912">
        <w:rPr>
          <w:rFonts w:hint="eastAsia"/>
          <w:b/>
          <w:bCs/>
          <w:sz w:val="20"/>
          <w:szCs w:val="20"/>
        </w:rPr>
        <w:t xml:space="preserve">　以上の審議を踏まえ、「</w:t>
      </w:r>
      <w:r w:rsidR="00CA7255">
        <w:rPr>
          <w:rFonts w:hint="eastAsia"/>
          <w:b/>
          <w:bCs/>
          <w:sz w:val="20"/>
          <w:szCs w:val="20"/>
        </w:rPr>
        <w:t>令和</w:t>
      </w:r>
      <w:r w:rsidR="00765CCC">
        <w:rPr>
          <w:rFonts w:hint="eastAsia"/>
          <w:b/>
          <w:bCs/>
          <w:sz w:val="20"/>
          <w:szCs w:val="20"/>
        </w:rPr>
        <w:t>5</w:t>
      </w:r>
      <w:r w:rsidR="00CA7255">
        <w:rPr>
          <w:rFonts w:hint="eastAsia"/>
          <w:b/>
          <w:bCs/>
          <w:sz w:val="20"/>
          <w:szCs w:val="20"/>
        </w:rPr>
        <w:t>年度事業</w:t>
      </w:r>
      <w:r w:rsidR="00765CCC">
        <w:rPr>
          <w:rFonts w:hint="eastAsia"/>
          <w:b/>
          <w:bCs/>
          <w:sz w:val="20"/>
          <w:szCs w:val="20"/>
        </w:rPr>
        <w:t>報告</w:t>
      </w:r>
      <w:r w:rsidR="00CA7255">
        <w:rPr>
          <w:rFonts w:hint="eastAsia"/>
          <w:b/>
          <w:bCs/>
          <w:sz w:val="20"/>
          <w:szCs w:val="20"/>
        </w:rPr>
        <w:t>（案）</w:t>
      </w:r>
      <w:r w:rsidRPr="005C5912">
        <w:rPr>
          <w:rFonts w:hint="eastAsia"/>
          <w:b/>
          <w:bCs/>
          <w:sz w:val="20"/>
          <w:szCs w:val="20"/>
        </w:rPr>
        <w:t>」</w:t>
      </w:r>
      <w:r w:rsidR="00CA7255">
        <w:rPr>
          <w:rFonts w:hint="eastAsia"/>
          <w:b/>
          <w:bCs/>
          <w:sz w:val="20"/>
          <w:szCs w:val="20"/>
        </w:rPr>
        <w:t>「令和</w:t>
      </w:r>
      <w:r w:rsidR="00765CCC">
        <w:rPr>
          <w:rFonts w:hint="eastAsia"/>
          <w:b/>
          <w:bCs/>
          <w:sz w:val="20"/>
          <w:szCs w:val="20"/>
        </w:rPr>
        <w:t>5</w:t>
      </w:r>
      <w:r w:rsidR="00CA7255">
        <w:rPr>
          <w:rFonts w:hint="eastAsia"/>
          <w:b/>
          <w:bCs/>
          <w:sz w:val="20"/>
          <w:szCs w:val="20"/>
        </w:rPr>
        <w:t>年度</w:t>
      </w:r>
      <w:r w:rsidR="00765CCC">
        <w:rPr>
          <w:rFonts w:hint="eastAsia"/>
          <w:b/>
          <w:bCs/>
          <w:sz w:val="20"/>
          <w:szCs w:val="20"/>
        </w:rPr>
        <w:t>事業決算</w:t>
      </w:r>
      <w:r w:rsidR="00CA7255">
        <w:rPr>
          <w:rFonts w:hint="eastAsia"/>
          <w:b/>
          <w:bCs/>
          <w:sz w:val="20"/>
          <w:szCs w:val="20"/>
        </w:rPr>
        <w:t>（案）」</w:t>
      </w:r>
      <w:r w:rsidRPr="005C5912">
        <w:rPr>
          <w:rFonts w:hint="eastAsia"/>
          <w:b/>
          <w:bCs/>
          <w:sz w:val="20"/>
          <w:szCs w:val="20"/>
        </w:rPr>
        <w:t>は</w:t>
      </w:r>
      <w:r w:rsidR="00CE1E26">
        <w:rPr>
          <w:rFonts w:hint="eastAsia"/>
          <w:b/>
          <w:bCs/>
          <w:sz w:val="20"/>
          <w:szCs w:val="20"/>
        </w:rPr>
        <w:t>賛成多数により</w:t>
      </w:r>
      <w:r w:rsidRPr="005C5912">
        <w:rPr>
          <w:rFonts w:hint="eastAsia"/>
          <w:b/>
          <w:bCs/>
          <w:sz w:val="20"/>
          <w:szCs w:val="20"/>
        </w:rPr>
        <w:t>承認さ</w:t>
      </w:r>
      <w:r w:rsidR="005C5912" w:rsidRPr="005C5912">
        <w:rPr>
          <w:rFonts w:hint="eastAsia"/>
          <w:b/>
          <w:bCs/>
          <w:sz w:val="20"/>
          <w:szCs w:val="20"/>
        </w:rPr>
        <w:t>れた。</w:t>
      </w:r>
    </w:p>
    <w:p w14:paraId="1C2AE9E0" w14:textId="77777777" w:rsidR="00C93F5D" w:rsidRPr="005C5912" w:rsidRDefault="00C93F5D" w:rsidP="00991600">
      <w:pPr>
        <w:ind w:left="1606" w:hangingChars="800" w:hanging="1606"/>
        <w:jc w:val="left"/>
        <w:rPr>
          <w:b/>
          <w:bCs/>
          <w:sz w:val="20"/>
          <w:szCs w:val="20"/>
        </w:rPr>
      </w:pPr>
    </w:p>
    <w:p w14:paraId="34369AF8" w14:textId="77777777" w:rsidR="00C93F5D" w:rsidRPr="00913136" w:rsidRDefault="00C93F5D" w:rsidP="00C93F5D">
      <w:pPr>
        <w:ind w:firstLineChars="550" w:firstLine="1210"/>
        <w:jc w:val="left"/>
        <w:rPr>
          <w:rFonts w:ascii="ＭＳ Ｐ明朝" w:eastAsia="ＭＳ Ｐ明朝" w:hAnsi="ＭＳ Ｐ明朝"/>
          <w:sz w:val="22"/>
        </w:rPr>
      </w:pPr>
      <w:r>
        <w:rPr>
          <w:rFonts w:ascii="ＭＳ Ｐ明朝" w:eastAsia="ＭＳ Ｐ明朝" w:hAnsi="ＭＳ Ｐ明朝" w:hint="eastAsia"/>
          <w:sz w:val="22"/>
        </w:rPr>
        <w:t>２</w:t>
      </w:r>
      <w:r w:rsidRPr="00913136">
        <w:rPr>
          <w:rFonts w:ascii="ＭＳ Ｐ明朝" w:eastAsia="ＭＳ Ｐ明朝" w:hAnsi="ＭＳ Ｐ明朝" w:hint="eastAsia"/>
          <w:sz w:val="22"/>
        </w:rPr>
        <w:t>．</w:t>
      </w:r>
      <w:r>
        <w:rPr>
          <w:rFonts w:ascii="ＭＳ Ｐ明朝" w:eastAsia="ＭＳ Ｐ明朝" w:hAnsi="ＭＳ Ｐ明朝" w:hint="eastAsia"/>
          <w:sz w:val="22"/>
        </w:rPr>
        <w:t>中長期計画について</w:t>
      </w:r>
    </w:p>
    <w:p w14:paraId="34B27D7B" w14:textId="467E0676" w:rsidR="00CA62E8" w:rsidRDefault="00FF14A0" w:rsidP="00C93F5D">
      <w:pPr>
        <w:ind w:firstLineChars="700" w:firstLine="1400"/>
        <w:jc w:val="left"/>
        <w:rPr>
          <w:sz w:val="20"/>
          <w:szCs w:val="20"/>
        </w:rPr>
      </w:pPr>
      <w:r>
        <w:rPr>
          <w:rFonts w:hint="eastAsia"/>
          <w:sz w:val="20"/>
          <w:szCs w:val="20"/>
        </w:rPr>
        <w:t>齋藤理事</w:t>
      </w:r>
      <w:r w:rsidR="00077813">
        <w:rPr>
          <w:rFonts w:hint="eastAsia"/>
          <w:sz w:val="20"/>
          <w:szCs w:val="20"/>
        </w:rPr>
        <w:t>より</w:t>
      </w:r>
      <w:r w:rsidR="00C57DBB">
        <w:rPr>
          <w:rFonts w:hint="eastAsia"/>
          <w:sz w:val="20"/>
          <w:szCs w:val="20"/>
        </w:rPr>
        <w:t>当日</w:t>
      </w:r>
      <w:r w:rsidR="00CA62E8">
        <w:rPr>
          <w:rFonts w:hint="eastAsia"/>
          <w:sz w:val="20"/>
          <w:szCs w:val="20"/>
        </w:rPr>
        <w:t>配布</w:t>
      </w:r>
      <w:r w:rsidR="00A8054B">
        <w:rPr>
          <w:rFonts w:hint="eastAsia"/>
          <w:sz w:val="20"/>
          <w:szCs w:val="20"/>
        </w:rPr>
        <w:t>した</w:t>
      </w:r>
      <w:r w:rsidR="00CA62E8">
        <w:rPr>
          <w:rFonts w:hint="eastAsia"/>
          <w:sz w:val="20"/>
          <w:szCs w:val="20"/>
        </w:rPr>
        <w:t>資料を基に</w:t>
      </w:r>
      <w:r w:rsidR="006C0D00">
        <w:rPr>
          <w:rFonts w:hint="eastAsia"/>
          <w:sz w:val="20"/>
          <w:szCs w:val="20"/>
        </w:rPr>
        <w:t>報告</w:t>
      </w:r>
      <w:r w:rsidR="00CA62E8">
        <w:rPr>
          <w:rFonts w:hint="eastAsia"/>
          <w:sz w:val="20"/>
          <w:szCs w:val="20"/>
        </w:rPr>
        <w:t>がなされた。</w:t>
      </w:r>
    </w:p>
    <w:p w14:paraId="387914C4" w14:textId="38EE9AB9" w:rsidR="00CA62E8" w:rsidRPr="00CA62E8" w:rsidRDefault="00CA62E8" w:rsidP="00341FBD">
      <w:pPr>
        <w:ind w:firstLineChars="700" w:firstLine="1400"/>
        <w:jc w:val="left"/>
        <w:rPr>
          <w:sz w:val="20"/>
          <w:szCs w:val="20"/>
        </w:rPr>
      </w:pPr>
      <w:r w:rsidRPr="009303CA">
        <w:rPr>
          <w:rFonts w:hint="eastAsia"/>
          <w:sz w:val="20"/>
          <w:szCs w:val="20"/>
        </w:rPr>
        <w:t>上記を踏まえ、理事より以下のような意見があった。</w:t>
      </w:r>
    </w:p>
    <w:p w14:paraId="21961383" w14:textId="20AFCCFD" w:rsidR="00C57DBB" w:rsidRDefault="00CA62E8" w:rsidP="00C57DBB">
      <w:pPr>
        <w:ind w:left="1400" w:hangingChars="700" w:hanging="1400"/>
        <w:jc w:val="left"/>
        <w:rPr>
          <w:sz w:val="20"/>
          <w:szCs w:val="20"/>
        </w:rPr>
      </w:pPr>
      <w:r>
        <w:rPr>
          <w:rFonts w:hint="eastAsia"/>
          <w:sz w:val="20"/>
          <w:szCs w:val="20"/>
        </w:rPr>
        <w:t xml:space="preserve">　　　　　　</w:t>
      </w:r>
      <w:r w:rsidR="00A8054B">
        <w:rPr>
          <w:rFonts w:hint="eastAsia"/>
          <w:sz w:val="20"/>
          <w:szCs w:val="20"/>
        </w:rPr>
        <w:t>・</w:t>
      </w:r>
      <w:r w:rsidR="00424FD3">
        <w:rPr>
          <w:rFonts w:hint="eastAsia"/>
          <w:sz w:val="20"/>
          <w:szCs w:val="20"/>
        </w:rPr>
        <w:t>職員との距離感を大事にすることが必要だと感じた。そのためには、日ごろからのコミュニケーションが必要だと感じた。</w:t>
      </w:r>
    </w:p>
    <w:p w14:paraId="28BD4DA3" w14:textId="26BE62E6" w:rsidR="00424FD3" w:rsidRDefault="00424FD3" w:rsidP="00C57DBB">
      <w:pPr>
        <w:ind w:left="1400" w:hangingChars="700" w:hanging="1400"/>
        <w:jc w:val="left"/>
        <w:rPr>
          <w:sz w:val="20"/>
          <w:szCs w:val="20"/>
        </w:rPr>
      </w:pPr>
      <w:r>
        <w:rPr>
          <w:rFonts w:hint="eastAsia"/>
          <w:sz w:val="20"/>
          <w:szCs w:val="20"/>
        </w:rPr>
        <w:t xml:space="preserve">　　　　　　・中長期の計画だけではなく、目の前の問題、課題に対してしっかり対応する事を大事にして</w:t>
      </w:r>
      <w:r>
        <w:rPr>
          <w:rFonts w:hint="eastAsia"/>
          <w:sz w:val="20"/>
          <w:szCs w:val="20"/>
        </w:rPr>
        <w:lastRenderedPageBreak/>
        <w:t>ほしい。並行して進めて行ってほしい。</w:t>
      </w:r>
    </w:p>
    <w:p w14:paraId="0ED613C6" w14:textId="58DECAA4" w:rsidR="004F6577" w:rsidRPr="00424FD3" w:rsidRDefault="00424FD3" w:rsidP="00424FD3">
      <w:pPr>
        <w:ind w:left="1400" w:hangingChars="700" w:hanging="1400"/>
        <w:jc w:val="left"/>
        <w:rPr>
          <w:sz w:val="20"/>
          <w:szCs w:val="20"/>
        </w:rPr>
      </w:pPr>
      <w:r>
        <w:rPr>
          <w:rFonts w:hint="eastAsia"/>
          <w:sz w:val="20"/>
          <w:szCs w:val="20"/>
        </w:rPr>
        <w:t xml:space="preserve">　　　　　　・職員に今後の計画を考えてもら</w:t>
      </w:r>
      <w:r w:rsidR="0092461A">
        <w:rPr>
          <w:rFonts w:hint="eastAsia"/>
          <w:sz w:val="20"/>
          <w:szCs w:val="20"/>
        </w:rPr>
        <w:t>い</w:t>
      </w:r>
      <w:r>
        <w:rPr>
          <w:rFonts w:hint="eastAsia"/>
          <w:sz w:val="20"/>
          <w:szCs w:val="20"/>
        </w:rPr>
        <w:t>自分事として捉えてもらう機運を高めていく必要がある。</w:t>
      </w:r>
    </w:p>
    <w:p w14:paraId="70EE2CDF" w14:textId="77777777" w:rsidR="004F6577" w:rsidRPr="00EB4710" w:rsidRDefault="004F6577" w:rsidP="00091FDB">
      <w:pPr>
        <w:ind w:left="1400" w:hangingChars="700" w:hanging="1400"/>
        <w:jc w:val="left"/>
        <w:rPr>
          <w:sz w:val="20"/>
          <w:szCs w:val="20"/>
        </w:rPr>
      </w:pPr>
    </w:p>
    <w:p w14:paraId="0AA08450" w14:textId="1C50855F" w:rsidR="002F3A97" w:rsidRDefault="002F3A97" w:rsidP="002F3A97">
      <w:pPr>
        <w:pStyle w:val="a3"/>
        <w:numPr>
          <w:ilvl w:val="0"/>
          <w:numId w:val="3"/>
        </w:numPr>
        <w:ind w:leftChars="0"/>
        <w:jc w:val="left"/>
        <w:rPr>
          <w:sz w:val="20"/>
          <w:szCs w:val="20"/>
        </w:rPr>
      </w:pPr>
      <w:r>
        <w:rPr>
          <w:rFonts w:hint="eastAsia"/>
          <w:sz w:val="20"/>
          <w:szCs w:val="20"/>
        </w:rPr>
        <w:t>その他</w:t>
      </w:r>
    </w:p>
    <w:p w14:paraId="33CC40AD" w14:textId="7DC7CF26" w:rsidR="004F6577" w:rsidRDefault="002274BC" w:rsidP="004F6577">
      <w:pPr>
        <w:ind w:left="1140"/>
        <w:jc w:val="left"/>
        <w:rPr>
          <w:sz w:val="20"/>
          <w:szCs w:val="20"/>
        </w:rPr>
      </w:pPr>
      <w:r>
        <w:rPr>
          <w:rFonts w:hint="eastAsia"/>
          <w:sz w:val="20"/>
          <w:szCs w:val="20"/>
        </w:rPr>
        <w:t>□</w:t>
      </w:r>
      <w:r w:rsidR="00424FD3">
        <w:rPr>
          <w:rFonts w:hint="eastAsia"/>
          <w:sz w:val="20"/>
          <w:szCs w:val="20"/>
        </w:rPr>
        <w:t>なかまっち生活相談員の退職について</w:t>
      </w:r>
    </w:p>
    <w:p w14:paraId="4E1A1275" w14:textId="0EEC2AAB" w:rsidR="006C0D00" w:rsidRDefault="006C0D00" w:rsidP="006C0D00">
      <w:pPr>
        <w:ind w:firstLineChars="700" w:firstLine="1400"/>
        <w:jc w:val="left"/>
        <w:rPr>
          <w:sz w:val="20"/>
          <w:szCs w:val="20"/>
        </w:rPr>
      </w:pPr>
      <w:r>
        <w:rPr>
          <w:rFonts w:hint="eastAsia"/>
          <w:sz w:val="20"/>
          <w:szCs w:val="20"/>
        </w:rPr>
        <w:t>橘事務局長より当日配布した資料を基に報告がなされた。</w:t>
      </w:r>
    </w:p>
    <w:p w14:paraId="0EBD3AF2" w14:textId="4FC87269" w:rsidR="006C0D00" w:rsidRPr="00CA62E8" w:rsidRDefault="006C0D00" w:rsidP="006C0D00">
      <w:pPr>
        <w:ind w:firstLineChars="700" w:firstLine="1400"/>
        <w:jc w:val="left"/>
        <w:rPr>
          <w:sz w:val="20"/>
          <w:szCs w:val="20"/>
        </w:rPr>
      </w:pPr>
      <w:r w:rsidRPr="009303CA">
        <w:rPr>
          <w:rFonts w:hint="eastAsia"/>
          <w:sz w:val="20"/>
          <w:szCs w:val="20"/>
        </w:rPr>
        <w:t>上記を踏まえ、理事より以下のような意見があった。</w:t>
      </w:r>
    </w:p>
    <w:p w14:paraId="7D4D8585" w14:textId="1212793C" w:rsidR="001F7F3A" w:rsidRDefault="006C0D00" w:rsidP="00424FD3">
      <w:pPr>
        <w:ind w:left="1140"/>
        <w:jc w:val="left"/>
        <w:rPr>
          <w:sz w:val="20"/>
          <w:szCs w:val="20"/>
        </w:rPr>
      </w:pPr>
      <w:r>
        <w:rPr>
          <w:rFonts w:hint="eastAsia"/>
          <w:sz w:val="20"/>
          <w:szCs w:val="20"/>
        </w:rPr>
        <w:t>・法人内の交流、研修が日常的に行われていれば、もっと違う展開もあったかもしれない。</w:t>
      </w:r>
    </w:p>
    <w:p w14:paraId="126ACD6B" w14:textId="71762825" w:rsidR="006C0D00" w:rsidRDefault="006C0D00" w:rsidP="006C0D00">
      <w:pPr>
        <w:ind w:left="1140"/>
        <w:jc w:val="left"/>
        <w:rPr>
          <w:sz w:val="20"/>
          <w:szCs w:val="20"/>
        </w:rPr>
      </w:pPr>
      <w:r>
        <w:rPr>
          <w:rFonts w:hint="eastAsia"/>
          <w:sz w:val="20"/>
          <w:szCs w:val="20"/>
        </w:rPr>
        <w:t>・（本人と話しをして、）異動の目的やスキルアップについて丁寧な説明をした。異動は組織で必要なものである。期待もあったため、（退職に至ったのは）誠に残念である。</w:t>
      </w:r>
    </w:p>
    <w:p w14:paraId="4CCDE0AE" w14:textId="26D917E3" w:rsidR="00952A31" w:rsidRDefault="00646C23" w:rsidP="00646C23">
      <w:pPr>
        <w:ind w:left="1140"/>
        <w:jc w:val="left"/>
        <w:rPr>
          <w:sz w:val="20"/>
          <w:szCs w:val="20"/>
        </w:rPr>
      </w:pPr>
      <w:r>
        <w:rPr>
          <w:rFonts w:hint="eastAsia"/>
          <w:sz w:val="20"/>
          <w:szCs w:val="20"/>
        </w:rPr>
        <w:t>・「業務内容が身体介助からケースワークに変わった」とあるが、生活介護こそケースワークだと思う。なかまっちの仕事を大変だと感じてしまっているが、面白みもある事を知ってほしかった。なかまっちの仕事に対する印象を、法人全体で変えていく、考えていく事が大事だと思う。</w:t>
      </w:r>
    </w:p>
    <w:p w14:paraId="288C6936" w14:textId="5B2667D1" w:rsidR="00646C23" w:rsidRDefault="00646C23" w:rsidP="00646C23">
      <w:pPr>
        <w:ind w:left="1140"/>
        <w:jc w:val="left"/>
        <w:rPr>
          <w:sz w:val="20"/>
          <w:szCs w:val="20"/>
        </w:rPr>
      </w:pPr>
      <w:r>
        <w:rPr>
          <w:rFonts w:hint="eastAsia"/>
          <w:sz w:val="20"/>
          <w:szCs w:val="20"/>
        </w:rPr>
        <w:t>・自分の提案が通ったり、仕事がワクワクする部分を伝えていく。法人の魅力を伝え、醸成</w:t>
      </w:r>
    </w:p>
    <w:p w14:paraId="511F3CF4" w14:textId="7C22ECFC" w:rsidR="00646C23" w:rsidRDefault="00646C23" w:rsidP="00646C23">
      <w:pPr>
        <w:ind w:left="1140"/>
        <w:jc w:val="left"/>
        <w:rPr>
          <w:sz w:val="20"/>
          <w:szCs w:val="20"/>
        </w:rPr>
      </w:pPr>
      <w:r>
        <w:rPr>
          <w:rFonts w:hint="eastAsia"/>
          <w:sz w:val="20"/>
          <w:szCs w:val="20"/>
        </w:rPr>
        <w:t>していく事が大事だと思う。</w:t>
      </w:r>
    </w:p>
    <w:p w14:paraId="55FABF8A" w14:textId="76C63F28" w:rsidR="00646C23" w:rsidRDefault="00646C23" w:rsidP="00646C23">
      <w:pPr>
        <w:ind w:left="1140"/>
        <w:jc w:val="left"/>
        <w:rPr>
          <w:sz w:val="20"/>
          <w:szCs w:val="20"/>
        </w:rPr>
      </w:pPr>
      <w:r>
        <w:rPr>
          <w:rFonts w:hint="eastAsia"/>
          <w:sz w:val="20"/>
          <w:szCs w:val="20"/>
        </w:rPr>
        <w:t>・退職自体はあるもので、</w:t>
      </w:r>
      <w:r>
        <w:rPr>
          <w:rFonts w:hint="eastAsia"/>
          <w:sz w:val="20"/>
          <w:szCs w:val="20"/>
        </w:rPr>
        <w:t>1</w:t>
      </w:r>
      <w:r>
        <w:rPr>
          <w:rFonts w:hint="eastAsia"/>
          <w:sz w:val="20"/>
          <w:szCs w:val="20"/>
        </w:rPr>
        <w:t>カ月経たずに辞めるという事は計画性もあったのかもしれない。</w:t>
      </w:r>
    </w:p>
    <w:p w14:paraId="7CFB1361" w14:textId="48D87618" w:rsidR="00646C23" w:rsidRPr="00646C23" w:rsidRDefault="00646C23" w:rsidP="00646C23">
      <w:pPr>
        <w:ind w:left="1140"/>
        <w:jc w:val="left"/>
        <w:rPr>
          <w:sz w:val="20"/>
          <w:szCs w:val="20"/>
        </w:rPr>
      </w:pPr>
      <w:r>
        <w:rPr>
          <w:rFonts w:hint="eastAsia"/>
          <w:sz w:val="20"/>
          <w:szCs w:val="20"/>
        </w:rPr>
        <w:t>・一度退職した職員のカムバック制度を設けている法人もある。</w:t>
      </w:r>
    </w:p>
    <w:p w14:paraId="28CD5644" w14:textId="4F460B23" w:rsidR="00646C23" w:rsidRDefault="002070B0" w:rsidP="00646C23">
      <w:pPr>
        <w:ind w:left="1140"/>
        <w:jc w:val="left"/>
        <w:rPr>
          <w:sz w:val="20"/>
          <w:szCs w:val="20"/>
        </w:rPr>
      </w:pPr>
      <w:r>
        <w:rPr>
          <w:rFonts w:hint="eastAsia"/>
          <w:sz w:val="20"/>
          <w:szCs w:val="20"/>
        </w:rPr>
        <w:t>・異動元の利用者の保護者から見た本人にとって、なかまっちの異動は難しいと感じられていた。生活介護の中で、決まった仕事に関しては申し分ないが、なかまっちのような臨機応変に様々な利用者と関わる事には適性が合っていなかったように思う。</w:t>
      </w:r>
    </w:p>
    <w:p w14:paraId="4A28CB56" w14:textId="75E6B1B7" w:rsidR="002070B0" w:rsidRDefault="002070B0" w:rsidP="00646C23">
      <w:pPr>
        <w:ind w:left="1140"/>
        <w:jc w:val="left"/>
        <w:rPr>
          <w:sz w:val="20"/>
          <w:szCs w:val="20"/>
        </w:rPr>
      </w:pPr>
      <w:r>
        <w:rPr>
          <w:rFonts w:hint="eastAsia"/>
          <w:sz w:val="20"/>
          <w:szCs w:val="20"/>
        </w:rPr>
        <w:t>・</w:t>
      </w:r>
      <w:r w:rsidR="0092461A">
        <w:rPr>
          <w:rFonts w:hint="eastAsia"/>
          <w:sz w:val="20"/>
          <w:szCs w:val="20"/>
        </w:rPr>
        <w:t>今回、</w:t>
      </w:r>
      <w:r>
        <w:rPr>
          <w:rFonts w:hint="eastAsia"/>
          <w:sz w:val="20"/>
          <w:szCs w:val="20"/>
        </w:rPr>
        <w:t>当初の人事異動プランが叶わず第</w:t>
      </w:r>
      <w:r>
        <w:rPr>
          <w:rFonts w:hint="eastAsia"/>
          <w:sz w:val="20"/>
          <w:szCs w:val="20"/>
        </w:rPr>
        <w:t>2</w:t>
      </w:r>
      <w:r>
        <w:rPr>
          <w:rFonts w:hint="eastAsia"/>
          <w:sz w:val="20"/>
          <w:szCs w:val="20"/>
        </w:rPr>
        <w:t>のプランとして今回の異動が行われた。当初のプランの方はつどいの中心を担う方だった。そういう方が異動できない</w:t>
      </w:r>
      <w:r w:rsidR="0092461A">
        <w:rPr>
          <w:rFonts w:hint="eastAsia"/>
          <w:sz w:val="20"/>
          <w:szCs w:val="20"/>
        </w:rPr>
        <w:t>現状をもっと検討した方が良いのではないか？</w:t>
      </w:r>
    </w:p>
    <w:p w14:paraId="1E4FB738" w14:textId="77777777" w:rsidR="002070B0" w:rsidRPr="00646C23" w:rsidRDefault="002070B0" w:rsidP="00646C23">
      <w:pPr>
        <w:ind w:left="1140"/>
        <w:jc w:val="left"/>
        <w:rPr>
          <w:sz w:val="20"/>
          <w:szCs w:val="20"/>
        </w:rPr>
      </w:pPr>
    </w:p>
    <w:p w14:paraId="7547B2DA" w14:textId="0A7225F3" w:rsidR="005C39B3" w:rsidRDefault="00786F9B" w:rsidP="003866D3">
      <w:pPr>
        <w:ind w:firstLineChars="400" w:firstLine="800"/>
        <w:jc w:val="left"/>
        <w:rPr>
          <w:sz w:val="20"/>
          <w:szCs w:val="20"/>
          <w:lang w:eastAsia="zh-CN"/>
        </w:rPr>
      </w:pPr>
      <w:r w:rsidRPr="00091CD0">
        <w:rPr>
          <w:rFonts w:hint="eastAsia"/>
          <w:sz w:val="20"/>
          <w:szCs w:val="20"/>
          <w:lang w:eastAsia="zh-CN"/>
        </w:rPr>
        <w:t>次回理事会</w:t>
      </w:r>
      <w:r w:rsidR="00AC5E79" w:rsidRPr="00091CD0">
        <w:rPr>
          <w:rFonts w:hint="eastAsia"/>
          <w:sz w:val="20"/>
          <w:szCs w:val="20"/>
          <w:lang w:eastAsia="zh-CN"/>
        </w:rPr>
        <w:t xml:space="preserve">　</w:t>
      </w:r>
      <w:r w:rsidR="005C39B3" w:rsidRPr="00477689">
        <w:rPr>
          <w:rFonts w:hint="eastAsia"/>
          <w:sz w:val="20"/>
          <w:szCs w:val="20"/>
          <w:lang w:eastAsia="zh-CN"/>
        </w:rPr>
        <w:t>（日時）</w:t>
      </w:r>
      <w:r w:rsidR="00AC5E79" w:rsidRPr="00477689">
        <w:rPr>
          <w:rFonts w:hint="eastAsia"/>
          <w:sz w:val="20"/>
          <w:szCs w:val="20"/>
          <w:lang w:eastAsia="zh-CN"/>
        </w:rPr>
        <w:t xml:space="preserve">　</w:t>
      </w:r>
      <w:r w:rsidR="005C39B3" w:rsidRPr="00477689">
        <w:rPr>
          <w:rFonts w:hint="eastAsia"/>
          <w:sz w:val="20"/>
          <w:szCs w:val="20"/>
          <w:lang w:eastAsia="zh-CN"/>
        </w:rPr>
        <w:t>令和</w:t>
      </w:r>
      <w:r w:rsidR="001F7F3A">
        <w:rPr>
          <w:sz w:val="20"/>
          <w:szCs w:val="20"/>
          <w:lang w:eastAsia="zh-CN"/>
        </w:rPr>
        <w:t>6</w:t>
      </w:r>
      <w:r w:rsidR="005C39B3">
        <w:rPr>
          <w:rFonts w:hint="eastAsia"/>
          <w:sz w:val="20"/>
          <w:szCs w:val="20"/>
          <w:lang w:eastAsia="zh-CN"/>
        </w:rPr>
        <w:t>年</w:t>
      </w:r>
      <w:r w:rsidR="00C93F5D">
        <w:rPr>
          <w:rFonts w:hint="eastAsia"/>
          <w:sz w:val="20"/>
          <w:szCs w:val="20"/>
          <w:lang w:eastAsia="zh-CN"/>
        </w:rPr>
        <w:t>7</w:t>
      </w:r>
      <w:r w:rsidR="002B2D2B">
        <w:rPr>
          <w:rFonts w:hint="eastAsia"/>
          <w:sz w:val="20"/>
          <w:szCs w:val="20"/>
          <w:lang w:eastAsia="zh-CN"/>
        </w:rPr>
        <w:t>月</w:t>
      </w:r>
      <w:r w:rsidR="00C93F5D">
        <w:rPr>
          <w:rFonts w:hint="eastAsia"/>
          <w:sz w:val="20"/>
          <w:szCs w:val="20"/>
          <w:lang w:eastAsia="zh-CN"/>
        </w:rPr>
        <w:t>16</w:t>
      </w:r>
      <w:r w:rsidR="004E76AC">
        <w:rPr>
          <w:rFonts w:hint="eastAsia"/>
          <w:sz w:val="20"/>
          <w:szCs w:val="20"/>
          <w:lang w:eastAsia="zh-CN"/>
        </w:rPr>
        <w:t>日（</w:t>
      </w:r>
      <w:r w:rsidR="001F7F3A">
        <w:rPr>
          <w:rFonts w:hint="eastAsia"/>
          <w:sz w:val="20"/>
          <w:szCs w:val="20"/>
          <w:lang w:eastAsia="zh-CN"/>
        </w:rPr>
        <w:t>火</w:t>
      </w:r>
      <w:r w:rsidR="004E76AC">
        <w:rPr>
          <w:rFonts w:hint="eastAsia"/>
          <w:sz w:val="20"/>
          <w:szCs w:val="20"/>
          <w:lang w:eastAsia="zh-CN"/>
        </w:rPr>
        <w:t>）</w:t>
      </w:r>
      <w:r w:rsidR="00952A31">
        <w:rPr>
          <w:rFonts w:hint="eastAsia"/>
          <w:sz w:val="20"/>
          <w:szCs w:val="20"/>
          <w:lang w:eastAsia="zh-CN"/>
        </w:rPr>
        <w:t>1</w:t>
      </w:r>
      <w:r w:rsidR="00952A31">
        <w:rPr>
          <w:sz w:val="20"/>
          <w:szCs w:val="20"/>
          <w:lang w:eastAsia="zh-CN"/>
        </w:rPr>
        <w:t>8</w:t>
      </w:r>
      <w:r w:rsidR="004E76AC">
        <w:rPr>
          <w:rFonts w:hint="eastAsia"/>
          <w:sz w:val="20"/>
          <w:szCs w:val="20"/>
          <w:lang w:eastAsia="zh-CN"/>
        </w:rPr>
        <w:t xml:space="preserve">時～　</w:t>
      </w:r>
    </w:p>
    <w:p w14:paraId="264F3C5D" w14:textId="1861328D" w:rsidR="003866D3" w:rsidRDefault="005C39B3" w:rsidP="0092461A">
      <w:pPr>
        <w:ind w:firstLineChars="1000" w:firstLine="2000"/>
        <w:jc w:val="left"/>
        <w:rPr>
          <w:sz w:val="20"/>
          <w:szCs w:val="20"/>
        </w:rPr>
      </w:pPr>
      <w:r w:rsidRPr="00477689">
        <w:rPr>
          <w:rFonts w:hint="eastAsia"/>
          <w:sz w:val="20"/>
          <w:szCs w:val="20"/>
        </w:rPr>
        <w:t>（会場）</w:t>
      </w:r>
      <w:r>
        <w:rPr>
          <w:rFonts w:hint="eastAsia"/>
          <w:sz w:val="20"/>
          <w:szCs w:val="20"/>
        </w:rPr>
        <w:t xml:space="preserve">　</w:t>
      </w:r>
      <w:r w:rsidR="004E76AC">
        <w:rPr>
          <w:rFonts w:hint="eastAsia"/>
          <w:sz w:val="20"/>
          <w:szCs w:val="20"/>
        </w:rPr>
        <w:t>区立児童相談所</w:t>
      </w:r>
      <w:r w:rsidR="0085292D">
        <w:rPr>
          <w:rFonts w:hint="eastAsia"/>
          <w:sz w:val="20"/>
          <w:szCs w:val="20"/>
        </w:rPr>
        <w:t>内</w:t>
      </w:r>
      <w:r w:rsidR="003866D3">
        <w:rPr>
          <w:rFonts w:hint="eastAsia"/>
          <w:sz w:val="20"/>
          <w:szCs w:val="20"/>
        </w:rPr>
        <w:t xml:space="preserve">　</w:t>
      </w:r>
      <w:r w:rsidR="0096484B">
        <w:rPr>
          <w:rFonts w:hint="eastAsia"/>
          <w:sz w:val="20"/>
          <w:szCs w:val="20"/>
        </w:rPr>
        <w:t>活動支援スペース</w:t>
      </w:r>
      <w:r w:rsidR="0096484B">
        <w:rPr>
          <w:rFonts w:hint="eastAsia"/>
          <w:sz w:val="20"/>
          <w:szCs w:val="20"/>
        </w:rPr>
        <w:t xml:space="preserve"> </w:t>
      </w:r>
      <w:r w:rsidR="00C93F5D">
        <w:rPr>
          <w:rFonts w:hint="eastAsia"/>
          <w:sz w:val="20"/>
          <w:szCs w:val="20"/>
        </w:rPr>
        <w:t>地下会議室</w:t>
      </w:r>
    </w:p>
    <w:p w14:paraId="7F24D056" w14:textId="77777777" w:rsidR="004F6577" w:rsidRPr="003866D3" w:rsidRDefault="004F6577" w:rsidP="003866D3">
      <w:pPr>
        <w:jc w:val="left"/>
        <w:rPr>
          <w:sz w:val="20"/>
          <w:szCs w:val="20"/>
        </w:rPr>
      </w:pPr>
    </w:p>
    <w:p w14:paraId="73F5E2F1" w14:textId="6F5D05DD" w:rsidR="00194F85" w:rsidRPr="004F6577" w:rsidRDefault="00AD4259" w:rsidP="004F6577">
      <w:pPr>
        <w:pStyle w:val="a3"/>
        <w:numPr>
          <w:ilvl w:val="0"/>
          <w:numId w:val="3"/>
        </w:numPr>
        <w:tabs>
          <w:tab w:val="left" w:pos="851"/>
        </w:tabs>
        <w:ind w:leftChars="0"/>
        <w:jc w:val="left"/>
        <w:rPr>
          <w:sz w:val="20"/>
          <w:szCs w:val="20"/>
        </w:rPr>
      </w:pPr>
      <w:r w:rsidRPr="004F6577">
        <w:rPr>
          <w:rFonts w:hint="eastAsia"/>
          <w:sz w:val="20"/>
          <w:szCs w:val="20"/>
        </w:rPr>
        <w:t>議長解任</w:t>
      </w:r>
    </w:p>
    <w:p w14:paraId="76D1EA2E" w14:textId="6E11E93C" w:rsidR="004D7ECB" w:rsidRDefault="004D7ECB" w:rsidP="00EA32CF">
      <w:pPr>
        <w:tabs>
          <w:tab w:val="left" w:pos="851"/>
        </w:tabs>
        <w:ind w:left="420"/>
        <w:jc w:val="left"/>
        <w:rPr>
          <w:sz w:val="20"/>
          <w:szCs w:val="20"/>
        </w:rPr>
      </w:pPr>
    </w:p>
    <w:p w14:paraId="5F3B2601" w14:textId="77777777" w:rsidR="00AD4259" w:rsidRDefault="00AD4259" w:rsidP="00AD4259">
      <w:pPr>
        <w:tabs>
          <w:tab w:val="left" w:pos="851"/>
        </w:tabs>
        <w:jc w:val="left"/>
        <w:rPr>
          <w:sz w:val="20"/>
          <w:szCs w:val="20"/>
        </w:rPr>
      </w:pPr>
      <w:r>
        <w:rPr>
          <w:rFonts w:hint="eastAsia"/>
          <w:sz w:val="20"/>
          <w:szCs w:val="20"/>
        </w:rPr>
        <w:t>以上、本議事録が正確であることを証します。</w:t>
      </w:r>
    </w:p>
    <w:p w14:paraId="0E6DFDFF" w14:textId="77777777" w:rsidR="00C74F63" w:rsidRDefault="00C74F63" w:rsidP="00AD4259">
      <w:pPr>
        <w:tabs>
          <w:tab w:val="left" w:pos="851"/>
        </w:tabs>
        <w:jc w:val="left"/>
        <w:rPr>
          <w:sz w:val="20"/>
          <w:szCs w:val="20"/>
        </w:rPr>
      </w:pPr>
    </w:p>
    <w:p w14:paraId="59C96AAB" w14:textId="1F0DFB10" w:rsidR="00C74F63" w:rsidRDefault="00BA40D2" w:rsidP="00AD4259">
      <w:pPr>
        <w:tabs>
          <w:tab w:val="left" w:pos="851"/>
        </w:tabs>
        <w:jc w:val="left"/>
        <w:rPr>
          <w:sz w:val="20"/>
          <w:szCs w:val="20"/>
        </w:rPr>
      </w:pPr>
      <w:r>
        <w:rPr>
          <w:rFonts w:hint="eastAsia"/>
          <w:sz w:val="20"/>
          <w:szCs w:val="20"/>
        </w:rPr>
        <w:t>令和</w:t>
      </w:r>
      <w:r w:rsidR="00AD4259">
        <w:rPr>
          <w:rFonts w:hint="eastAsia"/>
          <w:sz w:val="20"/>
          <w:szCs w:val="20"/>
        </w:rPr>
        <w:t xml:space="preserve">　　　　年　　　　月　　　日</w:t>
      </w:r>
    </w:p>
    <w:p w14:paraId="58E0192D" w14:textId="77777777" w:rsidR="00AD4259" w:rsidRDefault="00AD4259" w:rsidP="00AD4259">
      <w:pPr>
        <w:tabs>
          <w:tab w:val="left" w:pos="851"/>
        </w:tabs>
        <w:jc w:val="center"/>
        <w:rPr>
          <w:sz w:val="20"/>
          <w:szCs w:val="20"/>
        </w:rPr>
      </w:pPr>
      <w:r>
        <w:rPr>
          <w:rFonts w:hint="eastAsia"/>
          <w:sz w:val="20"/>
          <w:szCs w:val="20"/>
        </w:rPr>
        <w:t>議長</w:t>
      </w:r>
    </w:p>
    <w:p w14:paraId="3E0ABB01" w14:textId="02BFBD9F" w:rsidR="00AD4259" w:rsidRDefault="0073580C" w:rsidP="00800DFF">
      <w:pPr>
        <w:tabs>
          <w:tab w:val="left" w:pos="851"/>
        </w:tabs>
        <w:jc w:val="right"/>
        <w:rPr>
          <w:sz w:val="20"/>
          <w:szCs w:val="20"/>
        </w:rPr>
      </w:pPr>
      <w:r>
        <w:rPr>
          <w:rFonts w:hint="eastAsia"/>
          <w:sz w:val="20"/>
          <w:szCs w:val="20"/>
        </w:rPr>
        <w:t xml:space="preserve">　　　　　　　　　　　　　　　　　　</w:t>
      </w:r>
      <w:r w:rsidR="00AD4259">
        <w:rPr>
          <w:rFonts w:hint="eastAsia"/>
          <w:sz w:val="20"/>
          <w:szCs w:val="20"/>
        </w:rPr>
        <w:t>印</w:t>
      </w:r>
    </w:p>
    <w:p w14:paraId="3CB4DB92" w14:textId="77777777" w:rsidR="00AD4259" w:rsidRDefault="00AD4259" w:rsidP="00AD4259">
      <w:pPr>
        <w:tabs>
          <w:tab w:val="left" w:pos="851"/>
        </w:tabs>
        <w:jc w:val="center"/>
        <w:rPr>
          <w:sz w:val="20"/>
          <w:szCs w:val="20"/>
        </w:rPr>
      </w:pPr>
      <w:r>
        <w:rPr>
          <w:rFonts w:hint="eastAsia"/>
          <w:sz w:val="20"/>
          <w:szCs w:val="20"/>
        </w:rPr>
        <w:t xml:space="preserve">　　　　議事録署名人</w:t>
      </w:r>
    </w:p>
    <w:p w14:paraId="34396159" w14:textId="3233A7F9" w:rsidR="00AD4259" w:rsidRDefault="00AD4259" w:rsidP="00800DFF">
      <w:pPr>
        <w:tabs>
          <w:tab w:val="left" w:pos="851"/>
        </w:tabs>
        <w:jc w:val="center"/>
        <w:rPr>
          <w:sz w:val="20"/>
          <w:szCs w:val="20"/>
        </w:rPr>
      </w:pPr>
      <w:r>
        <w:rPr>
          <w:rFonts w:hint="eastAsia"/>
          <w:sz w:val="20"/>
          <w:szCs w:val="20"/>
        </w:rPr>
        <w:t xml:space="preserve">　　　　　　　　　　　　　　　　　　　　　　　　　　　　　　　　　　　　　　　　　　　</w:t>
      </w:r>
      <w:r w:rsidR="0073580C">
        <w:rPr>
          <w:rFonts w:hint="eastAsia"/>
          <w:sz w:val="20"/>
          <w:szCs w:val="20"/>
        </w:rPr>
        <w:t xml:space="preserve">　</w:t>
      </w:r>
      <w:r>
        <w:rPr>
          <w:rFonts w:hint="eastAsia"/>
          <w:sz w:val="20"/>
          <w:szCs w:val="20"/>
        </w:rPr>
        <w:t xml:space="preserve">　</w:t>
      </w:r>
      <w:r w:rsidR="0073580C">
        <w:rPr>
          <w:rFonts w:hint="eastAsia"/>
          <w:sz w:val="20"/>
          <w:szCs w:val="20"/>
        </w:rPr>
        <w:t xml:space="preserve">　</w:t>
      </w:r>
      <w:r>
        <w:rPr>
          <w:rFonts w:hint="eastAsia"/>
          <w:sz w:val="20"/>
          <w:szCs w:val="20"/>
        </w:rPr>
        <w:t xml:space="preserve">　印</w:t>
      </w:r>
    </w:p>
    <w:p w14:paraId="1858727F" w14:textId="77777777" w:rsidR="00AD4259" w:rsidRDefault="00AD4259" w:rsidP="00AD4259">
      <w:pPr>
        <w:tabs>
          <w:tab w:val="left" w:pos="851"/>
        </w:tabs>
        <w:jc w:val="center"/>
        <w:rPr>
          <w:sz w:val="20"/>
          <w:szCs w:val="20"/>
        </w:rPr>
      </w:pPr>
      <w:r>
        <w:rPr>
          <w:rFonts w:hint="eastAsia"/>
          <w:sz w:val="20"/>
          <w:szCs w:val="20"/>
        </w:rPr>
        <w:t xml:space="preserve">　　　　議事録署名人</w:t>
      </w:r>
    </w:p>
    <w:p w14:paraId="142D24FB" w14:textId="77777777" w:rsidR="00AD4259" w:rsidRPr="00AD4259" w:rsidRDefault="00AD4259" w:rsidP="0073580C">
      <w:pPr>
        <w:tabs>
          <w:tab w:val="left" w:pos="851"/>
        </w:tabs>
        <w:jc w:val="center"/>
        <w:rPr>
          <w:sz w:val="20"/>
          <w:szCs w:val="20"/>
        </w:rPr>
      </w:pPr>
      <w:r>
        <w:rPr>
          <w:rFonts w:hint="eastAsia"/>
          <w:sz w:val="20"/>
          <w:szCs w:val="20"/>
        </w:rPr>
        <w:t xml:space="preserve">　　　　　　　　　　　　　　　　　　　　　　　　　　　　　　　　　　　　　　　　　　　</w:t>
      </w:r>
      <w:r w:rsidR="0073580C">
        <w:rPr>
          <w:rFonts w:hint="eastAsia"/>
          <w:sz w:val="20"/>
          <w:szCs w:val="20"/>
        </w:rPr>
        <w:t xml:space="preserve">　　</w:t>
      </w:r>
      <w:r>
        <w:rPr>
          <w:rFonts w:hint="eastAsia"/>
          <w:sz w:val="20"/>
          <w:szCs w:val="20"/>
        </w:rPr>
        <w:t xml:space="preserve">　　印</w:t>
      </w:r>
    </w:p>
    <w:sectPr w:rsidR="00AD4259" w:rsidRPr="00AD4259" w:rsidSect="0018515A">
      <w:pgSz w:w="11906" w:h="16838"/>
      <w:pgMar w:top="1440"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87C4" w14:textId="77777777" w:rsidR="00C561B9" w:rsidRDefault="00C561B9" w:rsidP="0095557B">
      <w:r>
        <w:separator/>
      </w:r>
    </w:p>
  </w:endnote>
  <w:endnote w:type="continuationSeparator" w:id="0">
    <w:p w14:paraId="275F7BA3" w14:textId="77777777" w:rsidR="00C561B9" w:rsidRDefault="00C561B9" w:rsidP="009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46915" w14:textId="77777777" w:rsidR="00C561B9" w:rsidRDefault="00C561B9" w:rsidP="0095557B">
      <w:r>
        <w:separator/>
      </w:r>
    </w:p>
  </w:footnote>
  <w:footnote w:type="continuationSeparator" w:id="0">
    <w:p w14:paraId="1CCDFC2B" w14:textId="77777777" w:rsidR="00C561B9" w:rsidRDefault="00C561B9" w:rsidP="0095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9E1"/>
    <w:multiLevelType w:val="hybridMultilevel"/>
    <w:tmpl w:val="9C3C0F2C"/>
    <w:lvl w:ilvl="0" w:tplc="1108C48E">
      <w:start w:val="1"/>
      <w:numFmt w:val="decimalFullWidth"/>
      <w:lvlText w:val="（%1）"/>
      <w:lvlJc w:val="left"/>
      <w:pPr>
        <w:ind w:left="1140" w:hanging="720"/>
      </w:pPr>
      <w:rPr>
        <w:rFonts w:hint="default"/>
        <w:lang w:val="en-US"/>
      </w:rPr>
    </w:lvl>
    <w:lvl w:ilvl="1" w:tplc="F95624EE">
      <w:start w:val="3"/>
      <w:numFmt w:val="decimalFullWidth"/>
      <w:lvlText w:val="%2．"/>
      <w:lvlJc w:val="left"/>
      <w:pPr>
        <w:ind w:left="825" w:hanging="400"/>
      </w:pPr>
      <w:rPr>
        <w:rFonts w:hint="default"/>
      </w:rPr>
    </w:lvl>
    <w:lvl w:ilvl="2" w:tplc="810E9000">
      <w:start w:val="5"/>
      <w:numFmt w:val="decimalFullWidth"/>
      <w:lvlText w:val="%3．"/>
      <w:lvlJc w:val="left"/>
      <w:pPr>
        <w:ind w:left="1660" w:hanging="40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B35F6A"/>
    <w:multiLevelType w:val="hybridMultilevel"/>
    <w:tmpl w:val="FD0A06B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E22DD"/>
    <w:multiLevelType w:val="hybridMultilevel"/>
    <w:tmpl w:val="BFF48094"/>
    <w:lvl w:ilvl="0" w:tplc="1F70779A">
      <w:numFmt w:val="bullet"/>
      <w:lvlText w:val="・"/>
      <w:lvlJc w:val="left"/>
      <w:pPr>
        <w:ind w:left="1492" w:hanging="360"/>
      </w:pPr>
      <w:rPr>
        <w:rFonts w:ascii="ＭＳ 明朝" w:eastAsia="ＭＳ 明朝" w:hAnsi="ＭＳ 明朝" w:cstheme="minorBidi" w:hint="eastAsia"/>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3" w15:restartNumberingAfterBreak="0">
    <w:nsid w:val="6DC5614A"/>
    <w:multiLevelType w:val="hybridMultilevel"/>
    <w:tmpl w:val="8FD20EB8"/>
    <w:lvl w:ilvl="0" w:tplc="E88857DA">
      <w:start w:val="1"/>
      <w:numFmt w:val="decimalFullWidth"/>
      <w:lvlText w:val="%1．"/>
      <w:lvlJc w:val="left"/>
      <w:pPr>
        <w:ind w:left="1560" w:hanging="420"/>
      </w:pPr>
      <w:rPr>
        <w:rFonts w:hint="default"/>
        <w:lang w:val="en-US"/>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16cid:durableId="1367564472">
    <w:abstractNumId w:val="1"/>
  </w:num>
  <w:num w:numId="2" w16cid:durableId="1121419226">
    <w:abstractNumId w:val="0"/>
  </w:num>
  <w:num w:numId="3" w16cid:durableId="115147252">
    <w:abstractNumId w:val="3"/>
  </w:num>
  <w:num w:numId="4" w16cid:durableId="135765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9F"/>
    <w:rsid w:val="00001EC2"/>
    <w:rsid w:val="0000274E"/>
    <w:rsid w:val="00003A91"/>
    <w:rsid w:val="000054F6"/>
    <w:rsid w:val="00006B30"/>
    <w:rsid w:val="0000791A"/>
    <w:rsid w:val="000148DC"/>
    <w:rsid w:val="00014A18"/>
    <w:rsid w:val="00015228"/>
    <w:rsid w:val="000165D7"/>
    <w:rsid w:val="0001739D"/>
    <w:rsid w:val="00020455"/>
    <w:rsid w:val="000256A5"/>
    <w:rsid w:val="0003100F"/>
    <w:rsid w:val="00031AC6"/>
    <w:rsid w:val="0003456F"/>
    <w:rsid w:val="00035500"/>
    <w:rsid w:val="00035CEA"/>
    <w:rsid w:val="0003725B"/>
    <w:rsid w:val="000379F5"/>
    <w:rsid w:val="000404DE"/>
    <w:rsid w:val="00042032"/>
    <w:rsid w:val="00043055"/>
    <w:rsid w:val="00044E12"/>
    <w:rsid w:val="00046A32"/>
    <w:rsid w:val="00050717"/>
    <w:rsid w:val="000511A0"/>
    <w:rsid w:val="00051940"/>
    <w:rsid w:val="000573FC"/>
    <w:rsid w:val="000613F5"/>
    <w:rsid w:val="0006305F"/>
    <w:rsid w:val="000658E0"/>
    <w:rsid w:val="00066D63"/>
    <w:rsid w:val="00070D93"/>
    <w:rsid w:val="00077197"/>
    <w:rsid w:val="00077813"/>
    <w:rsid w:val="000779B0"/>
    <w:rsid w:val="000848EE"/>
    <w:rsid w:val="00084DDD"/>
    <w:rsid w:val="0008679E"/>
    <w:rsid w:val="0009002A"/>
    <w:rsid w:val="00091CD0"/>
    <w:rsid w:val="00091E29"/>
    <w:rsid w:val="00091FDB"/>
    <w:rsid w:val="00092613"/>
    <w:rsid w:val="00092749"/>
    <w:rsid w:val="000953AE"/>
    <w:rsid w:val="00095E55"/>
    <w:rsid w:val="0009629E"/>
    <w:rsid w:val="00096DFE"/>
    <w:rsid w:val="00097852"/>
    <w:rsid w:val="00097926"/>
    <w:rsid w:val="000A2B1A"/>
    <w:rsid w:val="000A2FF1"/>
    <w:rsid w:val="000B2B0E"/>
    <w:rsid w:val="000B5760"/>
    <w:rsid w:val="000D3C85"/>
    <w:rsid w:val="000D4B17"/>
    <w:rsid w:val="000E04C7"/>
    <w:rsid w:val="000E1B14"/>
    <w:rsid w:val="000E1EE4"/>
    <w:rsid w:val="000E2B3D"/>
    <w:rsid w:val="000E6F61"/>
    <w:rsid w:val="000F3CAA"/>
    <w:rsid w:val="000F555A"/>
    <w:rsid w:val="000F5871"/>
    <w:rsid w:val="001017B5"/>
    <w:rsid w:val="00101AF2"/>
    <w:rsid w:val="001042CB"/>
    <w:rsid w:val="00104808"/>
    <w:rsid w:val="00104FD8"/>
    <w:rsid w:val="0010792E"/>
    <w:rsid w:val="00110485"/>
    <w:rsid w:val="0011434D"/>
    <w:rsid w:val="00117CCB"/>
    <w:rsid w:val="00117E80"/>
    <w:rsid w:val="0012402B"/>
    <w:rsid w:val="00126435"/>
    <w:rsid w:val="00126E6B"/>
    <w:rsid w:val="00133A95"/>
    <w:rsid w:val="00134735"/>
    <w:rsid w:val="00136E46"/>
    <w:rsid w:val="00136E4C"/>
    <w:rsid w:val="00137FE1"/>
    <w:rsid w:val="00142331"/>
    <w:rsid w:val="001432BF"/>
    <w:rsid w:val="00144657"/>
    <w:rsid w:val="00145DBD"/>
    <w:rsid w:val="001510A8"/>
    <w:rsid w:val="001518CF"/>
    <w:rsid w:val="00151F0B"/>
    <w:rsid w:val="001528F3"/>
    <w:rsid w:val="001548CD"/>
    <w:rsid w:val="00156360"/>
    <w:rsid w:val="00160EFE"/>
    <w:rsid w:val="00161670"/>
    <w:rsid w:val="001618D7"/>
    <w:rsid w:val="001630D3"/>
    <w:rsid w:val="001676D9"/>
    <w:rsid w:val="00171E0D"/>
    <w:rsid w:val="001726C6"/>
    <w:rsid w:val="00180BF1"/>
    <w:rsid w:val="00183C8E"/>
    <w:rsid w:val="0018515A"/>
    <w:rsid w:val="00186418"/>
    <w:rsid w:val="00191DA0"/>
    <w:rsid w:val="001923BF"/>
    <w:rsid w:val="001940F9"/>
    <w:rsid w:val="00194F85"/>
    <w:rsid w:val="0019785B"/>
    <w:rsid w:val="001A0D02"/>
    <w:rsid w:val="001A104C"/>
    <w:rsid w:val="001A2457"/>
    <w:rsid w:val="001A24CD"/>
    <w:rsid w:val="001A2904"/>
    <w:rsid w:val="001A4A2F"/>
    <w:rsid w:val="001B359B"/>
    <w:rsid w:val="001B3DCD"/>
    <w:rsid w:val="001C1277"/>
    <w:rsid w:val="001C3554"/>
    <w:rsid w:val="001C3924"/>
    <w:rsid w:val="001C7F54"/>
    <w:rsid w:val="001D1BFC"/>
    <w:rsid w:val="001D278B"/>
    <w:rsid w:val="001D40DD"/>
    <w:rsid w:val="001E1F43"/>
    <w:rsid w:val="001E3445"/>
    <w:rsid w:val="001E3E7B"/>
    <w:rsid w:val="001E423F"/>
    <w:rsid w:val="001E7E22"/>
    <w:rsid w:val="001F3B3E"/>
    <w:rsid w:val="001F48BF"/>
    <w:rsid w:val="001F5957"/>
    <w:rsid w:val="001F7565"/>
    <w:rsid w:val="001F7F3A"/>
    <w:rsid w:val="002010D6"/>
    <w:rsid w:val="002026E6"/>
    <w:rsid w:val="002036A0"/>
    <w:rsid w:val="002070B0"/>
    <w:rsid w:val="002076F1"/>
    <w:rsid w:val="002164D9"/>
    <w:rsid w:val="00216537"/>
    <w:rsid w:val="00217D43"/>
    <w:rsid w:val="00221F89"/>
    <w:rsid w:val="002226FE"/>
    <w:rsid w:val="002242E1"/>
    <w:rsid w:val="002274BC"/>
    <w:rsid w:val="00227646"/>
    <w:rsid w:val="00227F18"/>
    <w:rsid w:val="002329D4"/>
    <w:rsid w:val="00236E7F"/>
    <w:rsid w:val="00236F79"/>
    <w:rsid w:val="00241EF2"/>
    <w:rsid w:val="00241EF7"/>
    <w:rsid w:val="002454D8"/>
    <w:rsid w:val="00247134"/>
    <w:rsid w:val="00250C22"/>
    <w:rsid w:val="00251412"/>
    <w:rsid w:val="0025340D"/>
    <w:rsid w:val="00256C31"/>
    <w:rsid w:val="00256F0D"/>
    <w:rsid w:val="00261052"/>
    <w:rsid w:val="00262D7C"/>
    <w:rsid w:val="002635CE"/>
    <w:rsid w:val="0026667D"/>
    <w:rsid w:val="00275533"/>
    <w:rsid w:val="00281B8A"/>
    <w:rsid w:val="00282E95"/>
    <w:rsid w:val="00283BB5"/>
    <w:rsid w:val="00284EF4"/>
    <w:rsid w:val="00285F2F"/>
    <w:rsid w:val="00285F7D"/>
    <w:rsid w:val="002866A8"/>
    <w:rsid w:val="002878C0"/>
    <w:rsid w:val="00290FE2"/>
    <w:rsid w:val="00292F67"/>
    <w:rsid w:val="00294690"/>
    <w:rsid w:val="00295ABB"/>
    <w:rsid w:val="002A6F17"/>
    <w:rsid w:val="002B0451"/>
    <w:rsid w:val="002B0C4C"/>
    <w:rsid w:val="002B1583"/>
    <w:rsid w:val="002B21CD"/>
    <w:rsid w:val="002B26DE"/>
    <w:rsid w:val="002B2D2B"/>
    <w:rsid w:val="002B3744"/>
    <w:rsid w:val="002C0CD5"/>
    <w:rsid w:val="002C459C"/>
    <w:rsid w:val="002D0A1E"/>
    <w:rsid w:val="002D2BCB"/>
    <w:rsid w:val="002D3E2B"/>
    <w:rsid w:val="002D4225"/>
    <w:rsid w:val="002D7547"/>
    <w:rsid w:val="002E27D3"/>
    <w:rsid w:val="002E35D0"/>
    <w:rsid w:val="002F031A"/>
    <w:rsid w:val="002F1AB6"/>
    <w:rsid w:val="002F3A97"/>
    <w:rsid w:val="002F4A72"/>
    <w:rsid w:val="002F578C"/>
    <w:rsid w:val="00302065"/>
    <w:rsid w:val="003051BC"/>
    <w:rsid w:val="0030582B"/>
    <w:rsid w:val="0030594C"/>
    <w:rsid w:val="00306317"/>
    <w:rsid w:val="00311D9A"/>
    <w:rsid w:val="00316AAD"/>
    <w:rsid w:val="003221B9"/>
    <w:rsid w:val="0032355B"/>
    <w:rsid w:val="00324DFC"/>
    <w:rsid w:val="00324FE0"/>
    <w:rsid w:val="00327FD4"/>
    <w:rsid w:val="0033110C"/>
    <w:rsid w:val="003340F5"/>
    <w:rsid w:val="00334991"/>
    <w:rsid w:val="00334AE2"/>
    <w:rsid w:val="0033613B"/>
    <w:rsid w:val="00341FBD"/>
    <w:rsid w:val="003425BE"/>
    <w:rsid w:val="00343E0E"/>
    <w:rsid w:val="00344D90"/>
    <w:rsid w:val="00344EA7"/>
    <w:rsid w:val="00347BBA"/>
    <w:rsid w:val="0035609F"/>
    <w:rsid w:val="00360495"/>
    <w:rsid w:val="0036110C"/>
    <w:rsid w:val="0036332D"/>
    <w:rsid w:val="00366A34"/>
    <w:rsid w:val="003702C6"/>
    <w:rsid w:val="003733BB"/>
    <w:rsid w:val="00381FC0"/>
    <w:rsid w:val="003831B4"/>
    <w:rsid w:val="00383377"/>
    <w:rsid w:val="00383378"/>
    <w:rsid w:val="003844B0"/>
    <w:rsid w:val="003866D3"/>
    <w:rsid w:val="00390E1B"/>
    <w:rsid w:val="00392B3B"/>
    <w:rsid w:val="003944B3"/>
    <w:rsid w:val="0039668B"/>
    <w:rsid w:val="003A2FED"/>
    <w:rsid w:val="003A4F78"/>
    <w:rsid w:val="003B164B"/>
    <w:rsid w:val="003B6480"/>
    <w:rsid w:val="003C7762"/>
    <w:rsid w:val="003D27EB"/>
    <w:rsid w:val="003D4AF6"/>
    <w:rsid w:val="003D58FB"/>
    <w:rsid w:val="003D7A1F"/>
    <w:rsid w:val="003E5A59"/>
    <w:rsid w:val="003F1429"/>
    <w:rsid w:val="003F7B95"/>
    <w:rsid w:val="0040141A"/>
    <w:rsid w:val="00401682"/>
    <w:rsid w:val="00401B9D"/>
    <w:rsid w:val="00403E5A"/>
    <w:rsid w:val="004074DB"/>
    <w:rsid w:val="00407CD4"/>
    <w:rsid w:val="00407E94"/>
    <w:rsid w:val="004107C2"/>
    <w:rsid w:val="00415379"/>
    <w:rsid w:val="00415D3B"/>
    <w:rsid w:val="004203C0"/>
    <w:rsid w:val="004204BB"/>
    <w:rsid w:val="004224E3"/>
    <w:rsid w:val="00424FD3"/>
    <w:rsid w:val="00426DF0"/>
    <w:rsid w:val="0043346D"/>
    <w:rsid w:val="00433940"/>
    <w:rsid w:val="00441FD7"/>
    <w:rsid w:val="00444496"/>
    <w:rsid w:val="004511BC"/>
    <w:rsid w:val="00453DB5"/>
    <w:rsid w:val="004548EE"/>
    <w:rsid w:val="004551F2"/>
    <w:rsid w:val="00460D94"/>
    <w:rsid w:val="004613EA"/>
    <w:rsid w:val="00464FDD"/>
    <w:rsid w:val="00477689"/>
    <w:rsid w:val="00480F32"/>
    <w:rsid w:val="004837D4"/>
    <w:rsid w:val="004849F8"/>
    <w:rsid w:val="00485335"/>
    <w:rsid w:val="00485985"/>
    <w:rsid w:val="004859AE"/>
    <w:rsid w:val="00490E4A"/>
    <w:rsid w:val="00493901"/>
    <w:rsid w:val="0049683E"/>
    <w:rsid w:val="004A766C"/>
    <w:rsid w:val="004B1D86"/>
    <w:rsid w:val="004C07EB"/>
    <w:rsid w:val="004C2426"/>
    <w:rsid w:val="004C455A"/>
    <w:rsid w:val="004C54E7"/>
    <w:rsid w:val="004C783F"/>
    <w:rsid w:val="004D0002"/>
    <w:rsid w:val="004D0AD3"/>
    <w:rsid w:val="004D3389"/>
    <w:rsid w:val="004D48DD"/>
    <w:rsid w:val="004D4E2A"/>
    <w:rsid w:val="004D7ECB"/>
    <w:rsid w:val="004E37C9"/>
    <w:rsid w:val="004E39D7"/>
    <w:rsid w:val="004E43F0"/>
    <w:rsid w:val="004E62F4"/>
    <w:rsid w:val="004E76AC"/>
    <w:rsid w:val="004F1C0E"/>
    <w:rsid w:val="004F32A3"/>
    <w:rsid w:val="004F3824"/>
    <w:rsid w:val="004F3E6C"/>
    <w:rsid w:val="004F4829"/>
    <w:rsid w:val="004F6450"/>
    <w:rsid w:val="004F6577"/>
    <w:rsid w:val="004F6F3C"/>
    <w:rsid w:val="0050328B"/>
    <w:rsid w:val="00506BD2"/>
    <w:rsid w:val="00506C6C"/>
    <w:rsid w:val="005100D9"/>
    <w:rsid w:val="00513013"/>
    <w:rsid w:val="005146F1"/>
    <w:rsid w:val="00521242"/>
    <w:rsid w:val="00521A47"/>
    <w:rsid w:val="00531C41"/>
    <w:rsid w:val="00532FDF"/>
    <w:rsid w:val="00533C67"/>
    <w:rsid w:val="00537657"/>
    <w:rsid w:val="00541A54"/>
    <w:rsid w:val="00543243"/>
    <w:rsid w:val="00544CED"/>
    <w:rsid w:val="0054684B"/>
    <w:rsid w:val="005513E1"/>
    <w:rsid w:val="00552AC7"/>
    <w:rsid w:val="00554149"/>
    <w:rsid w:val="00554C13"/>
    <w:rsid w:val="005557A8"/>
    <w:rsid w:val="0055583E"/>
    <w:rsid w:val="005655D7"/>
    <w:rsid w:val="0056605D"/>
    <w:rsid w:val="00567676"/>
    <w:rsid w:val="005748DA"/>
    <w:rsid w:val="005770BA"/>
    <w:rsid w:val="00586DA3"/>
    <w:rsid w:val="005A176B"/>
    <w:rsid w:val="005A1FA2"/>
    <w:rsid w:val="005A388A"/>
    <w:rsid w:val="005A40BD"/>
    <w:rsid w:val="005A4134"/>
    <w:rsid w:val="005A597D"/>
    <w:rsid w:val="005B3A45"/>
    <w:rsid w:val="005B78D0"/>
    <w:rsid w:val="005C39B3"/>
    <w:rsid w:val="005C5912"/>
    <w:rsid w:val="005C5E14"/>
    <w:rsid w:val="005C731B"/>
    <w:rsid w:val="005D2422"/>
    <w:rsid w:val="005D474C"/>
    <w:rsid w:val="005D49FE"/>
    <w:rsid w:val="005D4AB4"/>
    <w:rsid w:val="005D4BDF"/>
    <w:rsid w:val="005D7B98"/>
    <w:rsid w:val="005E1819"/>
    <w:rsid w:val="005E26A8"/>
    <w:rsid w:val="005E306A"/>
    <w:rsid w:val="005E3B91"/>
    <w:rsid w:val="005E5F9C"/>
    <w:rsid w:val="005E6CC8"/>
    <w:rsid w:val="005E6F3D"/>
    <w:rsid w:val="005E78D9"/>
    <w:rsid w:val="005E79F3"/>
    <w:rsid w:val="005E7E40"/>
    <w:rsid w:val="005F0104"/>
    <w:rsid w:val="005F6882"/>
    <w:rsid w:val="00605133"/>
    <w:rsid w:val="0060674E"/>
    <w:rsid w:val="00610DE9"/>
    <w:rsid w:val="0061270B"/>
    <w:rsid w:val="00612ECE"/>
    <w:rsid w:val="00615A67"/>
    <w:rsid w:val="006212F3"/>
    <w:rsid w:val="00622E22"/>
    <w:rsid w:val="0062532B"/>
    <w:rsid w:val="00631241"/>
    <w:rsid w:val="00631D2D"/>
    <w:rsid w:val="0063465F"/>
    <w:rsid w:val="00642859"/>
    <w:rsid w:val="00644CAF"/>
    <w:rsid w:val="0064527D"/>
    <w:rsid w:val="00645357"/>
    <w:rsid w:val="00646C23"/>
    <w:rsid w:val="006505FD"/>
    <w:rsid w:val="006547E6"/>
    <w:rsid w:val="006549EE"/>
    <w:rsid w:val="00657215"/>
    <w:rsid w:val="00660224"/>
    <w:rsid w:val="00663D27"/>
    <w:rsid w:val="00665418"/>
    <w:rsid w:val="00666783"/>
    <w:rsid w:val="00671845"/>
    <w:rsid w:val="00673BAB"/>
    <w:rsid w:val="0067516D"/>
    <w:rsid w:val="00675759"/>
    <w:rsid w:val="006832D0"/>
    <w:rsid w:val="006849D3"/>
    <w:rsid w:val="00690319"/>
    <w:rsid w:val="00691E18"/>
    <w:rsid w:val="00692B9A"/>
    <w:rsid w:val="00697214"/>
    <w:rsid w:val="006A1339"/>
    <w:rsid w:val="006A52F9"/>
    <w:rsid w:val="006A57B4"/>
    <w:rsid w:val="006A5D0B"/>
    <w:rsid w:val="006A6EBA"/>
    <w:rsid w:val="006B0D9F"/>
    <w:rsid w:val="006B2132"/>
    <w:rsid w:val="006B3E4A"/>
    <w:rsid w:val="006B4AA4"/>
    <w:rsid w:val="006B5192"/>
    <w:rsid w:val="006B66D5"/>
    <w:rsid w:val="006B7003"/>
    <w:rsid w:val="006B7DD1"/>
    <w:rsid w:val="006C0401"/>
    <w:rsid w:val="006C0D00"/>
    <w:rsid w:val="006C4030"/>
    <w:rsid w:val="006C6CAA"/>
    <w:rsid w:val="006C6E2F"/>
    <w:rsid w:val="006D335F"/>
    <w:rsid w:val="006D5488"/>
    <w:rsid w:val="006E1D80"/>
    <w:rsid w:val="006E3B21"/>
    <w:rsid w:val="006E4424"/>
    <w:rsid w:val="006E70F3"/>
    <w:rsid w:val="006F184F"/>
    <w:rsid w:val="006F4024"/>
    <w:rsid w:val="006F4FB5"/>
    <w:rsid w:val="007028B4"/>
    <w:rsid w:val="007039C6"/>
    <w:rsid w:val="00705813"/>
    <w:rsid w:val="00706CC8"/>
    <w:rsid w:val="00710F6C"/>
    <w:rsid w:val="007152F1"/>
    <w:rsid w:val="00716B1C"/>
    <w:rsid w:val="00727DC7"/>
    <w:rsid w:val="00731A3B"/>
    <w:rsid w:val="00732FB2"/>
    <w:rsid w:val="0073580C"/>
    <w:rsid w:val="007412C5"/>
    <w:rsid w:val="00742626"/>
    <w:rsid w:val="00742A2E"/>
    <w:rsid w:val="007455EB"/>
    <w:rsid w:val="00750626"/>
    <w:rsid w:val="00751968"/>
    <w:rsid w:val="0075353F"/>
    <w:rsid w:val="00755A64"/>
    <w:rsid w:val="0075688D"/>
    <w:rsid w:val="00757BF8"/>
    <w:rsid w:val="00760DB1"/>
    <w:rsid w:val="00762D82"/>
    <w:rsid w:val="00765CCC"/>
    <w:rsid w:val="00766483"/>
    <w:rsid w:val="00770A37"/>
    <w:rsid w:val="0078244A"/>
    <w:rsid w:val="00784663"/>
    <w:rsid w:val="00786F9B"/>
    <w:rsid w:val="007877BC"/>
    <w:rsid w:val="007946CE"/>
    <w:rsid w:val="00794E2D"/>
    <w:rsid w:val="007957BB"/>
    <w:rsid w:val="007A1F8B"/>
    <w:rsid w:val="007A2772"/>
    <w:rsid w:val="007A312F"/>
    <w:rsid w:val="007A59C8"/>
    <w:rsid w:val="007A5D47"/>
    <w:rsid w:val="007B03B9"/>
    <w:rsid w:val="007B1401"/>
    <w:rsid w:val="007B56E5"/>
    <w:rsid w:val="007B72CC"/>
    <w:rsid w:val="007C1F89"/>
    <w:rsid w:val="007C4F27"/>
    <w:rsid w:val="007C4F95"/>
    <w:rsid w:val="007C73EE"/>
    <w:rsid w:val="007D0DBC"/>
    <w:rsid w:val="007D4564"/>
    <w:rsid w:val="007D568E"/>
    <w:rsid w:val="007D60E2"/>
    <w:rsid w:val="007D7A56"/>
    <w:rsid w:val="007E15ED"/>
    <w:rsid w:val="007E5EF5"/>
    <w:rsid w:val="007E7D33"/>
    <w:rsid w:val="007F0868"/>
    <w:rsid w:val="007F2AE4"/>
    <w:rsid w:val="007F2CE8"/>
    <w:rsid w:val="007F3C7B"/>
    <w:rsid w:val="007F5D1A"/>
    <w:rsid w:val="00800DFF"/>
    <w:rsid w:val="0080160C"/>
    <w:rsid w:val="0080659E"/>
    <w:rsid w:val="00811B6B"/>
    <w:rsid w:val="00820100"/>
    <w:rsid w:val="00822A6F"/>
    <w:rsid w:val="008249F1"/>
    <w:rsid w:val="008251E5"/>
    <w:rsid w:val="0082529E"/>
    <w:rsid w:val="00825EDD"/>
    <w:rsid w:val="00826129"/>
    <w:rsid w:val="008336ED"/>
    <w:rsid w:val="00841042"/>
    <w:rsid w:val="0084431A"/>
    <w:rsid w:val="008516DF"/>
    <w:rsid w:val="00851A91"/>
    <w:rsid w:val="00851AA5"/>
    <w:rsid w:val="0085292D"/>
    <w:rsid w:val="0085393A"/>
    <w:rsid w:val="008577D4"/>
    <w:rsid w:val="0086030D"/>
    <w:rsid w:val="00860531"/>
    <w:rsid w:val="0086244F"/>
    <w:rsid w:val="00865496"/>
    <w:rsid w:val="008744B5"/>
    <w:rsid w:val="0087450C"/>
    <w:rsid w:val="008800BC"/>
    <w:rsid w:val="00885534"/>
    <w:rsid w:val="00893EC3"/>
    <w:rsid w:val="0089406F"/>
    <w:rsid w:val="008A1450"/>
    <w:rsid w:val="008A3514"/>
    <w:rsid w:val="008B44A4"/>
    <w:rsid w:val="008B5378"/>
    <w:rsid w:val="008C2672"/>
    <w:rsid w:val="008C3199"/>
    <w:rsid w:val="008C60EA"/>
    <w:rsid w:val="008C7AFB"/>
    <w:rsid w:val="008D0A95"/>
    <w:rsid w:val="008D1ACE"/>
    <w:rsid w:val="008D1D65"/>
    <w:rsid w:val="008D6125"/>
    <w:rsid w:val="008D7E9D"/>
    <w:rsid w:val="008E1A7E"/>
    <w:rsid w:val="008E1AEC"/>
    <w:rsid w:val="008E2C94"/>
    <w:rsid w:val="008E354D"/>
    <w:rsid w:val="008F63B0"/>
    <w:rsid w:val="009034D4"/>
    <w:rsid w:val="00903969"/>
    <w:rsid w:val="00910707"/>
    <w:rsid w:val="00910B21"/>
    <w:rsid w:val="0091630E"/>
    <w:rsid w:val="009171FC"/>
    <w:rsid w:val="009223A3"/>
    <w:rsid w:val="0092461A"/>
    <w:rsid w:val="009303CA"/>
    <w:rsid w:val="00935A16"/>
    <w:rsid w:val="0093619A"/>
    <w:rsid w:val="00941361"/>
    <w:rsid w:val="00945426"/>
    <w:rsid w:val="00947E62"/>
    <w:rsid w:val="00951359"/>
    <w:rsid w:val="00952A31"/>
    <w:rsid w:val="00954496"/>
    <w:rsid w:val="009546FA"/>
    <w:rsid w:val="0095557B"/>
    <w:rsid w:val="00955CFB"/>
    <w:rsid w:val="00956069"/>
    <w:rsid w:val="0096024E"/>
    <w:rsid w:val="0096484B"/>
    <w:rsid w:val="00966C16"/>
    <w:rsid w:val="009679CF"/>
    <w:rsid w:val="00987E3C"/>
    <w:rsid w:val="00991570"/>
    <w:rsid w:val="00991600"/>
    <w:rsid w:val="00995D5E"/>
    <w:rsid w:val="009A14A8"/>
    <w:rsid w:val="009A5A08"/>
    <w:rsid w:val="009A7501"/>
    <w:rsid w:val="009A7620"/>
    <w:rsid w:val="009A7C1F"/>
    <w:rsid w:val="009B008B"/>
    <w:rsid w:val="009B1B3D"/>
    <w:rsid w:val="009B777D"/>
    <w:rsid w:val="009C037F"/>
    <w:rsid w:val="009C199E"/>
    <w:rsid w:val="009C4237"/>
    <w:rsid w:val="009C4675"/>
    <w:rsid w:val="009C4F53"/>
    <w:rsid w:val="009C4FB8"/>
    <w:rsid w:val="009D28E4"/>
    <w:rsid w:val="009D2BDB"/>
    <w:rsid w:val="009D470C"/>
    <w:rsid w:val="009D6BC5"/>
    <w:rsid w:val="009D7424"/>
    <w:rsid w:val="009E1A11"/>
    <w:rsid w:val="009E362C"/>
    <w:rsid w:val="009E42A4"/>
    <w:rsid w:val="009E49FC"/>
    <w:rsid w:val="009E5069"/>
    <w:rsid w:val="009E6B0F"/>
    <w:rsid w:val="009F03E8"/>
    <w:rsid w:val="009F16FF"/>
    <w:rsid w:val="00A03A90"/>
    <w:rsid w:val="00A07961"/>
    <w:rsid w:val="00A1436F"/>
    <w:rsid w:val="00A170D5"/>
    <w:rsid w:val="00A17757"/>
    <w:rsid w:val="00A209C0"/>
    <w:rsid w:val="00A25FB9"/>
    <w:rsid w:val="00A30110"/>
    <w:rsid w:val="00A30D56"/>
    <w:rsid w:val="00A32A65"/>
    <w:rsid w:val="00A35BD6"/>
    <w:rsid w:val="00A35C80"/>
    <w:rsid w:val="00A36B93"/>
    <w:rsid w:val="00A3708B"/>
    <w:rsid w:val="00A37F2C"/>
    <w:rsid w:val="00A41569"/>
    <w:rsid w:val="00A44E74"/>
    <w:rsid w:val="00A4569A"/>
    <w:rsid w:val="00A5133C"/>
    <w:rsid w:val="00A55689"/>
    <w:rsid w:val="00A63E38"/>
    <w:rsid w:val="00A72960"/>
    <w:rsid w:val="00A73332"/>
    <w:rsid w:val="00A774D6"/>
    <w:rsid w:val="00A803B8"/>
    <w:rsid w:val="00A8054B"/>
    <w:rsid w:val="00A80A50"/>
    <w:rsid w:val="00A83971"/>
    <w:rsid w:val="00A850C8"/>
    <w:rsid w:val="00A85A5E"/>
    <w:rsid w:val="00A87B5B"/>
    <w:rsid w:val="00A921D5"/>
    <w:rsid w:val="00A93BFD"/>
    <w:rsid w:val="00A968D9"/>
    <w:rsid w:val="00AA1C3C"/>
    <w:rsid w:val="00AA5234"/>
    <w:rsid w:val="00AA5B6D"/>
    <w:rsid w:val="00AA6E9E"/>
    <w:rsid w:val="00AA73AE"/>
    <w:rsid w:val="00AB0D7A"/>
    <w:rsid w:val="00AB1832"/>
    <w:rsid w:val="00AB377E"/>
    <w:rsid w:val="00AB47B6"/>
    <w:rsid w:val="00AB6272"/>
    <w:rsid w:val="00AB7401"/>
    <w:rsid w:val="00AC058B"/>
    <w:rsid w:val="00AC4825"/>
    <w:rsid w:val="00AC5E79"/>
    <w:rsid w:val="00AD332A"/>
    <w:rsid w:val="00AD4259"/>
    <w:rsid w:val="00AD5BFF"/>
    <w:rsid w:val="00AE0292"/>
    <w:rsid w:val="00AE1C90"/>
    <w:rsid w:val="00AE6135"/>
    <w:rsid w:val="00AE64F3"/>
    <w:rsid w:val="00B01115"/>
    <w:rsid w:val="00B07493"/>
    <w:rsid w:val="00B123A3"/>
    <w:rsid w:val="00B12591"/>
    <w:rsid w:val="00B13310"/>
    <w:rsid w:val="00B13F04"/>
    <w:rsid w:val="00B211C8"/>
    <w:rsid w:val="00B255F2"/>
    <w:rsid w:val="00B25759"/>
    <w:rsid w:val="00B27979"/>
    <w:rsid w:val="00B311D1"/>
    <w:rsid w:val="00B34A73"/>
    <w:rsid w:val="00B401A4"/>
    <w:rsid w:val="00B407EE"/>
    <w:rsid w:val="00B40B71"/>
    <w:rsid w:val="00B429C1"/>
    <w:rsid w:val="00B43139"/>
    <w:rsid w:val="00B4341D"/>
    <w:rsid w:val="00B44853"/>
    <w:rsid w:val="00B44E4A"/>
    <w:rsid w:val="00B4619A"/>
    <w:rsid w:val="00B47795"/>
    <w:rsid w:val="00B50F09"/>
    <w:rsid w:val="00B51202"/>
    <w:rsid w:val="00B51327"/>
    <w:rsid w:val="00B51F0F"/>
    <w:rsid w:val="00B54205"/>
    <w:rsid w:val="00B56476"/>
    <w:rsid w:val="00B573FD"/>
    <w:rsid w:val="00B5742E"/>
    <w:rsid w:val="00B5777A"/>
    <w:rsid w:val="00B57977"/>
    <w:rsid w:val="00B61809"/>
    <w:rsid w:val="00B66990"/>
    <w:rsid w:val="00B66A17"/>
    <w:rsid w:val="00B72394"/>
    <w:rsid w:val="00B72CB7"/>
    <w:rsid w:val="00B7515D"/>
    <w:rsid w:val="00B752DA"/>
    <w:rsid w:val="00B765E7"/>
    <w:rsid w:val="00B76BBF"/>
    <w:rsid w:val="00B823FC"/>
    <w:rsid w:val="00B8711E"/>
    <w:rsid w:val="00B8723D"/>
    <w:rsid w:val="00B95783"/>
    <w:rsid w:val="00B9717C"/>
    <w:rsid w:val="00B972FA"/>
    <w:rsid w:val="00BA40D2"/>
    <w:rsid w:val="00BA47FE"/>
    <w:rsid w:val="00BA6C27"/>
    <w:rsid w:val="00BB126B"/>
    <w:rsid w:val="00BB2604"/>
    <w:rsid w:val="00BB58D2"/>
    <w:rsid w:val="00BB5B14"/>
    <w:rsid w:val="00BB6AC1"/>
    <w:rsid w:val="00BC16BF"/>
    <w:rsid w:val="00BC6E39"/>
    <w:rsid w:val="00BC77D5"/>
    <w:rsid w:val="00BD0642"/>
    <w:rsid w:val="00BD3738"/>
    <w:rsid w:val="00BD3B03"/>
    <w:rsid w:val="00BE6E95"/>
    <w:rsid w:val="00BE7026"/>
    <w:rsid w:val="00BF1659"/>
    <w:rsid w:val="00BF1FDF"/>
    <w:rsid w:val="00BF2143"/>
    <w:rsid w:val="00BF6592"/>
    <w:rsid w:val="00C03838"/>
    <w:rsid w:val="00C05DB2"/>
    <w:rsid w:val="00C100BA"/>
    <w:rsid w:val="00C11433"/>
    <w:rsid w:val="00C12DDB"/>
    <w:rsid w:val="00C13AC7"/>
    <w:rsid w:val="00C15C8C"/>
    <w:rsid w:val="00C16EBE"/>
    <w:rsid w:val="00C2246C"/>
    <w:rsid w:val="00C239D1"/>
    <w:rsid w:val="00C26DA3"/>
    <w:rsid w:val="00C3101B"/>
    <w:rsid w:val="00C372BF"/>
    <w:rsid w:val="00C43104"/>
    <w:rsid w:val="00C431A2"/>
    <w:rsid w:val="00C47CC7"/>
    <w:rsid w:val="00C51898"/>
    <w:rsid w:val="00C529D3"/>
    <w:rsid w:val="00C52A42"/>
    <w:rsid w:val="00C54CEC"/>
    <w:rsid w:val="00C561B9"/>
    <w:rsid w:val="00C57DBB"/>
    <w:rsid w:val="00C713FB"/>
    <w:rsid w:val="00C725F9"/>
    <w:rsid w:val="00C74F63"/>
    <w:rsid w:val="00C75785"/>
    <w:rsid w:val="00C76D68"/>
    <w:rsid w:val="00C77FBA"/>
    <w:rsid w:val="00C8110A"/>
    <w:rsid w:val="00C837A8"/>
    <w:rsid w:val="00C864D3"/>
    <w:rsid w:val="00C869E0"/>
    <w:rsid w:val="00C915FD"/>
    <w:rsid w:val="00C93F5D"/>
    <w:rsid w:val="00C97325"/>
    <w:rsid w:val="00CA01EF"/>
    <w:rsid w:val="00CA0761"/>
    <w:rsid w:val="00CA22F5"/>
    <w:rsid w:val="00CA334E"/>
    <w:rsid w:val="00CA5441"/>
    <w:rsid w:val="00CA62E8"/>
    <w:rsid w:val="00CA6507"/>
    <w:rsid w:val="00CA7255"/>
    <w:rsid w:val="00CB1697"/>
    <w:rsid w:val="00CB1A89"/>
    <w:rsid w:val="00CB4168"/>
    <w:rsid w:val="00CB4551"/>
    <w:rsid w:val="00CB5512"/>
    <w:rsid w:val="00CB60F5"/>
    <w:rsid w:val="00CB6ACE"/>
    <w:rsid w:val="00CB70D5"/>
    <w:rsid w:val="00CC3C5E"/>
    <w:rsid w:val="00CD697F"/>
    <w:rsid w:val="00CD7569"/>
    <w:rsid w:val="00CE1E26"/>
    <w:rsid w:val="00CE4FCF"/>
    <w:rsid w:val="00CE5A38"/>
    <w:rsid w:val="00CF1E4A"/>
    <w:rsid w:val="00CF49AA"/>
    <w:rsid w:val="00D004E1"/>
    <w:rsid w:val="00D01035"/>
    <w:rsid w:val="00D02875"/>
    <w:rsid w:val="00D03486"/>
    <w:rsid w:val="00D05FCC"/>
    <w:rsid w:val="00D0768E"/>
    <w:rsid w:val="00D07DD2"/>
    <w:rsid w:val="00D11875"/>
    <w:rsid w:val="00D123F0"/>
    <w:rsid w:val="00D15DDD"/>
    <w:rsid w:val="00D20452"/>
    <w:rsid w:val="00D2213A"/>
    <w:rsid w:val="00D236AB"/>
    <w:rsid w:val="00D27D05"/>
    <w:rsid w:val="00D43922"/>
    <w:rsid w:val="00D469F8"/>
    <w:rsid w:val="00D4745A"/>
    <w:rsid w:val="00D54427"/>
    <w:rsid w:val="00D54E99"/>
    <w:rsid w:val="00D54EA8"/>
    <w:rsid w:val="00D550CC"/>
    <w:rsid w:val="00D61DEF"/>
    <w:rsid w:val="00D61F58"/>
    <w:rsid w:val="00D62824"/>
    <w:rsid w:val="00D63073"/>
    <w:rsid w:val="00D63BEF"/>
    <w:rsid w:val="00D654A0"/>
    <w:rsid w:val="00D76DA1"/>
    <w:rsid w:val="00D77825"/>
    <w:rsid w:val="00D840BC"/>
    <w:rsid w:val="00D8657F"/>
    <w:rsid w:val="00D87DA1"/>
    <w:rsid w:val="00D9192D"/>
    <w:rsid w:val="00D9323E"/>
    <w:rsid w:val="00D97746"/>
    <w:rsid w:val="00DA6CA7"/>
    <w:rsid w:val="00DB37F4"/>
    <w:rsid w:val="00DB5383"/>
    <w:rsid w:val="00DC1882"/>
    <w:rsid w:val="00DE320D"/>
    <w:rsid w:val="00DE52D4"/>
    <w:rsid w:val="00DE6B9B"/>
    <w:rsid w:val="00DE78DA"/>
    <w:rsid w:val="00DF2524"/>
    <w:rsid w:val="00DF396A"/>
    <w:rsid w:val="00DF3E36"/>
    <w:rsid w:val="00DF49F3"/>
    <w:rsid w:val="00DF5234"/>
    <w:rsid w:val="00DF52EA"/>
    <w:rsid w:val="00DF5ED5"/>
    <w:rsid w:val="00DF6CD6"/>
    <w:rsid w:val="00DF709D"/>
    <w:rsid w:val="00DF7B5C"/>
    <w:rsid w:val="00E01621"/>
    <w:rsid w:val="00E03C92"/>
    <w:rsid w:val="00E0429C"/>
    <w:rsid w:val="00E14B52"/>
    <w:rsid w:val="00E15F85"/>
    <w:rsid w:val="00E203DC"/>
    <w:rsid w:val="00E20EC3"/>
    <w:rsid w:val="00E216CB"/>
    <w:rsid w:val="00E30AAC"/>
    <w:rsid w:val="00E31E45"/>
    <w:rsid w:val="00E428DB"/>
    <w:rsid w:val="00E42941"/>
    <w:rsid w:val="00E44284"/>
    <w:rsid w:val="00E466FF"/>
    <w:rsid w:val="00E475BA"/>
    <w:rsid w:val="00E47B8D"/>
    <w:rsid w:val="00E51775"/>
    <w:rsid w:val="00E52787"/>
    <w:rsid w:val="00E54DE2"/>
    <w:rsid w:val="00E66E1A"/>
    <w:rsid w:val="00E70C32"/>
    <w:rsid w:val="00E76385"/>
    <w:rsid w:val="00E768E0"/>
    <w:rsid w:val="00E81FA4"/>
    <w:rsid w:val="00E838E3"/>
    <w:rsid w:val="00E838F7"/>
    <w:rsid w:val="00E900DF"/>
    <w:rsid w:val="00E91F29"/>
    <w:rsid w:val="00EA32CF"/>
    <w:rsid w:val="00EA4DC3"/>
    <w:rsid w:val="00EA6D72"/>
    <w:rsid w:val="00EA71FC"/>
    <w:rsid w:val="00EB0790"/>
    <w:rsid w:val="00EB40A3"/>
    <w:rsid w:val="00EB4710"/>
    <w:rsid w:val="00EB6E67"/>
    <w:rsid w:val="00EC037B"/>
    <w:rsid w:val="00EC247C"/>
    <w:rsid w:val="00EC4F40"/>
    <w:rsid w:val="00ED057D"/>
    <w:rsid w:val="00ED4C4E"/>
    <w:rsid w:val="00EE3284"/>
    <w:rsid w:val="00EE78C8"/>
    <w:rsid w:val="00EF0FC8"/>
    <w:rsid w:val="00EF211A"/>
    <w:rsid w:val="00EF2DCA"/>
    <w:rsid w:val="00EF7ED8"/>
    <w:rsid w:val="00F036B2"/>
    <w:rsid w:val="00F03A8C"/>
    <w:rsid w:val="00F063F2"/>
    <w:rsid w:val="00F07B3E"/>
    <w:rsid w:val="00F11B15"/>
    <w:rsid w:val="00F14278"/>
    <w:rsid w:val="00F14496"/>
    <w:rsid w:val="00F1494D"/>
    <w:rsid w:val="00F16645"/>
    <w:rsid w:val="00F21624"/>
    <w:rsid w:val="00F21721"/>
    <w:rsid w:val="00F268FD"/>
    <w:rsid w:val="00F31400"/>
    <w:rsid w:val="00F34228"/>
    <w:rsid w:val="00F342C1"/>
    <w:rsid w:val="00F34CE8"/>
    <w:rsid w:val="00F34E6D"/>
    <w:rsid w:val="00F40098"/>
    <w:rsid w:val="00F41753"/>
    <w:rsid w:val="00F42F62"/>
    <w:rsid w:val="00F457FB"/>
    <w:rsid w:val="00F477E7"/>
    <w:rsid w:val="00F501DD"/>
    <w:rsid w:val="00F55795"/>
    <w:rsid w:val="00F622D1"/>
    <w:rsid w:val="00F63154"/>
    <w:rsid w:val="00F64E6A"/>
    <w:rsid w:val="00F669CC"/>
    <w:rsid w:val="00F76EAD"/>
    <w:rsid w:val="00F814A3"/>
    <w:rsid w:val="00F85DB2"/>
    <w:rsid w:val="00F864D5"/>
    <w:rsid w:val="00F87888"/>
    <w:rsid w:val="00F93595"/>
    <w:rsid w:val="00F96A61"/>
    <w:rsid w:val="00FB2D46"/>
    <w:rsid w:val="00FB4F0D"/>
    <w:rsid w:val="00FB7E46"/>
    <w:rsid w:val="00FC1855"/>
    <w:rsid w:val="00FC2853"/>
    <w:rsid w:val="00FD32CC"/>
    <w:rsid w:val="00FD3C28"/>
    <w:rsid w:val="00FD44EB"/>
    <w:rsid w:val="00FD52F0"/>
    <w:rsid w:val="00FD6DA3"/>
    <w:rsid w:val="00FD71AF"/>
    <w:rsid w:val="00FE10D7"/>
    <w:rsid w:val="00FE1FAE"/>
    <w:rsid w:val="00FE2393"/>
    <w:rsid w:val="00FE4097"/>
    <w:rsid w:val="00FE6BCB"/>
    <w:rsid w:val="00FE7DA6"/>
    <w:rsid w:val="00FF14A0"/>
    <w:rsid w:val="00FF15AC"/>
    <w:rsid w:val="00FF535A"/>
    <w:rsid w:val="00FF5DE8"/>
    <w:rsid w:val="00FF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699FD"/>
  <w15:docId w15:val="{E44C7042-3045-46AE-A378-992AD810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9C8"/>
    <w:pPr>
      <w:ind w:leftChars="400" w:left="840"/>
    </w:pPr>
  </w:style>
  <w:style w:type="paragraph" w:styleId="a4">
    <w:name w:val="Balloon Text"/>
    <w:basedOn w:val="a"/>
    <w:link w:val="a5"/>
    <w:uiPriority w:val="99"/>
    <w:semiHidden/>
    <w:unhideWhenUsed/>
    <w:rsid w:val="007358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580C"/>
    <w:rPr>
      <w:rFonts w:asciiTheme="majorHAnsi" w:eastAsiaTheme="majorEastAsia" w:hAnsiTheme="majorHAnsi" w:cstheme="majorBidi"/>
      <w:sz w:val="18"/>
      <w:szCs w:val="18"/>
    </w:rPr>
  </w:style>
  <w:style w:type="paragraph" w:styleId="a6">
    <w:name w:val="header"/>
    <w:basedOn w:val="a"/>
    <w:link w:val="a7"/>
    <w:uiPriority w:val="99"/>
    <w:unhideWhenUsed/>
    <w:rsid w:val="0095557B"/>
    <w:pPr>
      <w:tabs>
        <w:tab w:val="center" w:pos="4252"/>
        <w:tab w:val="right" w:pos="8504"/>
      </w:tabs>
      <w:snapToGrid w:val="0"/>
    </w:pPr>
  </w:style>
  <w:style w:type="character" w:customStyle="1" w:styleId="a7">
    <w:name w:val="ヘッダー (文字)"/>
    <w:basedOn w:val="a0"/>
    <w:link w:val="a6"/>
    <w:uiPriority w:val="99"/>
    <w:rsid w:val="0095557B"/>
  </w:style>
  <w:style w:type="paragraph" w:styleId="a8">
    <w:name w:val="footer"/>
    <w:basedOn w:val="a"/>
    <w:link w:val="a9"/>
    <w:uiPriority w:val="99"/>
    <w:unhideWhenUsed/>
    <w:rsid w:val="0095557B"/>
    <w:pPr>
      <w:tabs>
        <w:tab w:val="center" w:pos="4252"/>
        <w:tab w:val="right" w:pos="8504"/>
      </w:tabs>
      <w:snapToGrid w:val="0"/>
    </w:pPr>
  </w:style>
  <w:style w:type="character" w:customStyle="1" w:styleId="a9">
    <w:name w:val="フッター (文字)"/>
    <w:basedOn w:val="a0"/>
    <w:link w:val="a8"/>
    <w:uiPriority w:val="99"/>
    <w:rsid w:val="0095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7186">
      <w:bodyDiv w:val="1"/>
      <w:marLeft w:val="0"/>
      <w:marRight w:val="0"/>
      <w:marTop w:val="0"/>
      <w:marBottom w:val="0"/>
      <w:divBdr>
        <w:top w:val="none" w:sz="0" w:space="0" w:color="auto"/>
        <w:left w:val="none" w:sz="0" w:space="0" w:color="auto"/>
        <w:bottom w:val="none" w:sz="0" w:space="0" w:color="auto"/>
        <w:right w:val="none" w:sz="0" w:space="0" w:color="auto"/>
      </w:divBdr>
    </w:div>
    <w:div w:id="1636175136">
      <w:bodyDiv w:val="1"/>
      <w:marLeft w:val="0"/>
      <w:marRight w:val="0"/>
      <w:marTop w:val="0"/>
      <w:marBottom w:val="0"/>
      <w:divBdr>
        <w:top w:val="none" w:sz="0" w:space="0" w:color="auto"/>
        <w:left w:val="none" w:sz="0" w:space="0" w:color="auto"/>
        <w:bottom w:val="none" w:sz="0" w:space="0" w:color="auto"/>
        <w:right w:val="none" w:sz="0" w:space="0" w:color="auto"/>
      </w:divBdr>
    </w:div>
    <w:div w:id="1642077886">
      <w:bodyDiv w:val="1"/>
      <w:marLeft w:val="0"/>
      <w:marRight w:val="0"/>
      <w:marTop w:val="0"/>
      <w:marBottom w:val="0"/>
      <w:divBdr>
        <w:top w:val="none" w:sz="0" w:space="0" w:color="auto"/>
        <w:left w:val="none" w:sz="0" w:space="0" w:color="auto"/>
        <w:bottom w:val="none" w:sz="0" w:space="0" w:color="auto"/>
        <w:right w:val="none" w:sz="0" w:space="0" w:color="auto"/>
      </w:divBdr>
    </w:div>
    <w:div w:id="1642417868">
      <w:bodyDiv w:val="1"/>
      <w:marLeft w:val="0"/>
      <w:marRight w:val="0"/>
      <w:marTop w:val="0"/>
      <w:marBottom w:val="0"/>
      <w:divBdr>
        <w:top w:val="none" w:sz="0" w:space="0" w:color="auto"/>
        <w:left w:val="none" w:sz="0" w:space="0" w:color="auto"/>
        <w:bottom w:val="none" w:sz="0" w:space="0" w:color="auto"/>
        <w:right w:val="none" w:sz="0" w:space="0" w:color="auto"/>
      </w:divBdr>
    </w:div>
    <w:div w:id="16481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江澤　宏之</dc:creator>
  <cp:keywords/>
  <dc:description/>
  <cp:lastModifiedBy>つどいの家 玉堤</cp:lastModifiedBy>
  <cp:revision>2</cp:revision>
  <cp:lastPrinted>2024-03-25T04:30:00Z</cp:lastPrinted>
  <dcterms:created xsi:type="dcterms:W3CDTF">2024-06-05T03:23:00Z</dcterms:created>
  <dcterms:modified xsi:type="dcterms:W3CDTF">2024-06-05T03:23:00Z</dcterms:modified>
</cp:coreProperties>
</file>